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A7" w:rsidRDefault="00ED2441">
      <w:pPr>
        <w:jc w:val="right"/>
        <w:rPr>
          <w:i/>
          <w:sz w:val="16"/>
          <w:szCs w:val="16"/>
        </w:rPr>
      </w:pPr>
      <w:bookmarkStart w:id="0" w:name="_GoBack"/>
      <w:bookmarkEnd w:id="0"/>
      <w:r>
        <w:rPr>
          <w:i/>
          <w:noProof/>
          <w:sz w:val="16"/>
          <w:szCs w:val="16"/>
        </w:rPr>
        <w:drawing>
          <wp:anchor distT="0" distB="0" distL="114300" distR="114300" simplePos="0" relativeHeight="2" behindDoc="0" locked="0" layoutInCell="1" allowOverlap="0">
            <wp:simplePos x="0" y="0"/>
            <wp:positionH relativeFrom="column">
              <wp:align>left</wp:align>
            </wp:positionH>
            <wp:positionV relativeFrom="paragraph">
              <wp:posOffset>-379730</wp:posOffset>
            </wp:positionV>
            <wp:extent cx="1872615" cy="709295"/>
            <wp:effectExtent l="19050" t="0" r="0" b="0"/>
            <wp:wrapSquare wrapText="bothSides"/>
            <wp:docPr id="1026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872615" cy="7092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31A7" w:rsidRDefault="00ED2441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Roma, 21  settembre 2017</w:t>
      </w:r>
    </w:p>
    <w:p w:rsidR="00A131A7" w:rsidRDefault="00A131A7">
      <w:pPr>
        <w:jc w:val="right"/>
      </w:pPr>
    </w:p>
    <w:p w:rsidR="00A131A7" w:rsidRDefault="00ED24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Ai Presidenti Diocesani Mieac</w:t>
      </w:r>
    </w:p>
    <w:p w:rsidR="00A131A7" w:rsidRDefault="00ED24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Ai Delegati Regionali Mieac</w:t>
      </w:r>
    </w:p>
    <w:p w:rsidR="00A131A7" w:rsidRDefault="00ED244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Agli Assistenti diocesani Mieac</w:t>
      </w:r>
    </w:p>
    <w:p w:rsidR="00A131A7" w:rsidRDefault="00A131A7">
      <w:pPr>
        <w:jc w:val="right"/>
        <w:rPr>
          <w:sz w:val="24"/>
          <w:szCs w:val="24"/>
        </w:rPr>
      </w:pPr>
    </w:p>
    <w:p w:rsidR="00A131A7" w:rsidRDefault="00ED24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Carissimi,</w:t>
      </w:r>
    </w:p>
    <w:p w:rsidR="00A131A7" w:rsidRDefault="00ED24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eccoci ancora insieme per </w:t>
      </w:r>
      <w:r w:rsidRPr="004F64E9">
        <w:rPr>
          <w:sz w:val="24"/>
          <w:szCs w:val="24"/>
        </w:rPr>
        <w:t>a</w:t>
      </w:r>
      <w:r>
        <w:rPr>
          <w:sz w:val="24"/>
          <w:szCs w:val="24"/>
        </w:rPr>
        <w:t xml:space="preserve">vviare il lavoro associativo del nuovo anno che – come sapete – sarà segnato dall’importante impegno del </w:t>
      </w:r>
      <w:r>
        <w:rPr>
          <w:b/>
          <w:sz w:val="24"/>
          <w:szCs w:val="24"/>
        </w:rPr>
        <w:t>IX Congresso Nazionale dall’1 al 3 dicembre</w:t>
      </w:r>
      <w:r>
        <w:rPr>
          <w:sz w:val="24"/>
          <w:szCs w:val="24"/>
        </w:rPr>
        <w:t xml:space="preserve"> prossimi, a </w:t>
      </w:r>
      <w:r>
        <w:rPr>
          <w:b/>
          <w:sz w:val="24"/>
          <w:szCs w:val="24"/>
        </w:rPr>
        <w:t>Roma.</w:t>
      </w:r>
    </w:p>
    <w:p w:rsidR="00A131A7" w:rsidRDefault="00ED24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Poiché da esso prenderà avvio il progetto di Movimento che abbiamo già iniziato a “sognare” insieme nelle riflessioni degli ultimi incontri formativi e del Comitato Presidenti dello scorso luglio, ho pensato di articolare questa mia comunicazione in 3 parti:</w:t>
      </w:r>
    </w:p>
    <w:p w:rsidR="00A131A7" w:rsidRDefault="00ED2441">
      <w:pPr>
        <w:ind w:firstLine="708"/>
        <w:jc w:val="both"/>
        <w:rPr>
          <w:sz w:val="24"/>
          <w:szCs w:val="24"/>
        </w:rPr>
      </w:pPr>
      <w:r w:rsidRPr="004F64E9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resoconto del Comitato Presidenti del 21 luglio a Roma; </w:t>
      </w:r>
    </w:p>
    <w:p w:rsidR="00A131A7" w:rsidRDefault="00ED2441">
      <w:pPr>
        <w:ind w:firstLine="708"/>
        <w:jc w:val="both"/>
        <w:rPr>
          <w:sz w:val="24"/>
          <w:szCs w:val="24"/>
        </w:rPr>
      </w:pPr>
      <w:r w:rsidRPr="004F64E9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elementi di programmazione annuale; </w:t>
      </w:r>
    </w:p>
    <w:p w:rsidR="00A131A7" w:rsidRPr="004F64E9" w:rsidRDefault="00ED2441">
      <w:pPr>
        <w:ind w:firstLine="708"/>
        <w:jc w:val="both"/>
        <w:rPr>
          <w:sz w:val="24"/>
          <w:szCs w:val="24"/>
        </w:rPr>
      </w:pPr>
      <w:r w:rsidRPr="004F64E9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aspetti organizzativi del Congresso.</w:t>
      </w:r>
    </w:p>
    <w:p w:rsidR="00A131A7" w:rsidRDefault="00A131A7">
      <w:pPr>
        <w:ind w:firstLine="708"/>
        <w:jc w:val="both"/>
        <w:rPr>
          <w:sz w:val="24"/>
          <w:szCs w:val="24"/>
        </w:rPr>
      </w:pPr>
    </w:p>
    <w:p w:rsidR="00A131A7" w:rsidRDefault="00ED244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Il Comitato Presidenti</w:t>
      </w:r>
      <w:r w:rsidR="001723C1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riunitosi lo scorso 21 luglio a Roma</w:t>
      </w:r>
      <w:r w:rsidR="001723C1">
        <w:rPr>
          <w:sz w:val="24"/>
          <w:szCs w:val="24"/>
        </w:rPr>
        <w:t>,</w:t>
      </w:r>
      <w:r>
        <w:rPr>
          <w:sz w:val="24"/>
          <w:szCs w:val="24"/>
        </w:rPr>
        <w:t xml:space="preserve"> ha sviluppato i seguenti temi all’o.d.g.: </w:t>
      </w:r>
      <w:r>
        <w:rPr>
          <w:b/>
          <w:sz w:val="24"/>
          <w:szCs w:val="24"/>
        </w:rPr>
        <w:t>1)</w:t>
      </w:r>
      <w:r>
        <w:rPr>
          <w:sz w:val="24"/>
          <w:szCs w:val="24"/>
        </w:rPr>
        <w:t xml:space="preserve"> ruolo/funzione/ significato del Comitato Presidenti Mieac; </w:t>
      </w:r>
      <w:r>
        <w:rPr>
          <w:b/>
          <w:sz w:val="24"/>
          <w:szCs w:val="24"/>
        </w:rPr>
        <w:t>2)</w:t>
      </w:r>
      <w:r>
        <w:rPr>
          <w:sz w:val="24"/>
          <w:szCs w:val="24"/>
        </w:rPr>
        <w:t xml:space="preserve"> collegamento </w:t>
      </w:r>
      <w:r w:rsidR="001723C1">
        <w:rPr>
          <w:sz w:val="24"/>
          <w:szCs w:val="24"/>
        </w:rPr>
        <w:t>Centro</w:t>
      </w:r>
      <w:r>
        <w:rPr>
          <w:sz w:val="24"/>
          <w:szCs w:val="24"/>
        </w:rPr>
        <w:t xml:space="preserve"> nazionale - realtà locali del Movimento; </w:t>
      </w:r>
      <w:r>
        <w:rPr>
          <w:b/>
          <w:sz w:val="24"/>
          <w:szCs w:val="24"/>
        </w:rPr>
        <w:t xml:space="preserve">3) </w:t>
      </w:r>
      <w:r>
        <w:rPr>
          <w:sz w:val="24"/>
          <w:szCs w:val="24"/>
        </w:rPr>
        <w:t xml:space="preserve">accordo AC-Mieac e conseguente assetto organizzativo del Movimento e dell’Istituto </w:t>
      </w:r>
      <w:proofErr w:type="spellStart"/>
      <w:r>
        <w:rPr>
          <w:sz w:val="24"/>
          <w:szCs w:val="24"/>
        </w:rPr>
        <w:t>Lazzati</w:t>
      </w:r>
      <w:proofErr w:type="spellEnd"/>
      <w:r>
        <w:rPr>
          <w:sz w:val="24"/>
          <w:szCs w:val="24"/>
        </w:rPr>
        <w:t xml:space="preserve">; </w:t>
      </w:r>
      <w:r>
        <w:rPr>
          <w:b/>
          <w:sz w:val="24"/>
          <w:szCs w:val="24"/>
        </w:rPr>
        <w:t>4)</w:t>
      </w:r>
      <w:r>
        <w:rPr>
          <w:sz w:val="24"/>
          <w:szCs w:val="24"/>
        </w:rPr>
        <w:t xml:space="preserve"> Iter Congressuale; </w:t>
      </w:r>
      <w:r>
        <w:rPr>
          <w:b/>
          <w:sz w:val="24"/>
          <w:szCs w:val="24"/>
        </w:rPr>
        <w:t>5)</w:t>
      </w:r>
      <w:r>
        <w:rPr>
          <w:sz w:val="24"/>
          <w:szCs w:val="24"/>
        </w:rPr>
        <w:t xml:space="preserve"> Tema del IX Congresso Mieac ( e relativa scansione triennale dei suoi contenuti); </w:t>
      </w:r>
      <w:r>
        <w:rPr>
          <w:b/>
          <w:sz w:val="24"/>
          <w:szCs w:val="24"/>
        </w:rPr>
        <w:t>6)</w:t>
      </w:r>
      <w:r>
        <w:rPr>
          <w:sz w:val="24"/>
          <w:szCs w:val="24"/>
        </w:rPr>
        <w:t xml:space="preserve"> Approvazione del Regolamento Congressuale.</w:t>
      </w:r>
    </w:p>
    <w:p w:rsidR="00A131A7" w:rsidRDefault="00A131A7">
      <w:pPr>
        <w:pStyle w:val="Paragrafoelenco"/>
        <w:jc w:val="both"/>
        <w:rPr>
          <w:sz w:val="16"/>
          <w:szCs w:val="16"/>
        </w:rPr>
      </w:pP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Riguardo al</w:t>
      </w:r>
      <w:r>
        <w:rPr>
          <w:b/>
          <w:sz w:val="24"/>
          <w:szCs w:val="24"/>
        </w:rPr>
        <w:t xml:space="preserve"> primo punto all’o.d.g.</w:t>
      </w:r>
      <w:r>
        <w:rPr>
          <w:sz w:val="24"/>
          <w:szCs w:val="24"/>
        </w:rPr>
        <w:t xml:space="preserve"> si è particolarmente insistito sulla </w:t>
      </w:r>
      <w:r>
        <w:rPr>
          <w:b/>
          <w:sz w:val="24"/>
          <w:szCs w:val="24"/>
        </w:rPr>
        <w:t>responsabilità condivisa</w:t>
      </w:r>
      <w:r>
        <w:rPr>
          <w:sz w:val="24"/>
          <w:szCs w:val="24"/>
        </w:rPr>
        <w:t xml:space="preserve"> che caratterizza - e sempre più dovrà caratterizzare - la conduzione del Movimento e che trova nel </w:t>
      </w:r>
      <w:r>
        <w:rPr>
          <w:sz w:val="24"/>
          <w:szCs w:val="24"/>
          <w:u w:val="single"/>
        </w:rPr>
        <w:t>Comitato Presidenti il luogo privilegiato</w:t>
      </w:r>
      <w:r>
        <w:rPr>
          <w:sz w:val="24"/>
          <w:szCs w:val="24"/>
        </w:rPr>
        <w:t xml:space="preserve"> per la valutazione delle scelte fondamentali, per la verifica dell’andamento organizzativo e per l’individuazione di obiettivi</w:t>
      </w:r>
      <w:r w:rsidR="001723C1">
        <w:rPr>
          <w:sz w:val="24"/>
          <w:szCs w:val="24"/>
        </w:rPr>
        <w:t xml:space="preserve"> e strategie sempre ulteriori (</w:t>
      </w:r>
      <w:r>
        <w:rPr>
          <w:sz w:val="24"/>
          <w:szCs w:val="24"/>
        </w:rPr>
        <w:t xml:space="preserve">in analogia con la funzione del Consiglio Nazionale dell’Azione Cattolica). </w:t>
      </w:r>
      <w:r>
        <w:rPr>
          <w:sz w:val="24"/>
          <w:szCs w:val="24"/>
          <w:u w:val="single"/>
        </w:rPr>
        <w:t>Fondamentale è, quindi, l’assicurazione della presenza di tutti i Presidenti diocesani</w:t>
      </w:r>
      <w:r>
        <w:rPr>
          <w:sz w:val="24"/>
          <w:szCs w:val="24"/>
        </w:rPr>
        <w:t xml:space="preserve"> (o</w:t>
      </w:r>
      <w:r w:rsidR="001723C1">
        <w:rPr>
          <w:sz w:val="24"/>
          <w:szCs w:val="24"/>
        </w:rPr>
        <w:t>,</w:t>
      </w:r>
      <w:r>
        <w:rPr>
          <w:sz w:val="24"/>
          <w:szCs w:val="24"/>
        </w:rPr>
        <w:t xml:space="preserve"> in caso di loro assoluta impossibilità a partecipare</w:t>
      </w:r>
      <w:r w:rsidR="001723C1">
        <w:rPr>
          <w:sz w:val="24"/>
          <w:szCs w:val="24"/>
        </w:rPr>
        <w:t>,</w:t>
      </w:r>
      <w:r>
        <w:rPr>
          <w:sz w:val="24"/>
          <w:szCs w:val="24"/>
        </w:rPr>
        <w:t xml:space="preserve"> dei Vice Presidenti) alle riunioni di Comitato Presidenti che, per favorire la più larga adesione, sono collocate normalmente in concomitanza con gli appuntamenti formativi</w:t>
      </w:r>
      <w:r w:rsidR="001723C1">
        <w:rPr>
          <w:sz w:val="24"/>
          <w:szCs w:val="24"/>
        </w:rPr>
        <w:t xml:space="preserve"> nazionali</w:t>
      </w:r>
      <w:r>
        <w:rPr>
          <w:sz w:val="24"/>
          <w:szCs w:val="24"/>
        </w:rPr>
        <w:t xml:space="preserve"> (seminari di primavera e/o convegni estivi): ciò garantisce la conoscenza, la comunicazione e </w:t>
      </w:r>
      <w:r>
        <w:rPr>
          <w:sz w:val="24"/>
          <w:szCs w:val="24"/>
        </w:rPr>
        <w:lastRenderedPageBreak/>
        <w:t xml:space="preserve">l’occasione di collaborazione tra i gruppi locali, il consolidamento dell’intesa e la continuità di linguaggio e di operatività tra il </w:t>
      </w:r>
      <w:r w:rsidR="001723C1">
        <w:rPr>
          <w:sz w:val="24"/>
          <w:szCs w:val="24"/>
        </w:rPr>
        <w:t>Centro</w:t>
      </w:r>
      <w:r>
        <w:rPr>
          <w:sz w:val="24"/>
          <w:szCs w:val="24"/>
        </w:rPr>
        <w:t xml:space="preserve"> nazionale e i diversi gruppi Mieac, unica via per  svolgere un’azione condivisa e coordinata sull’intero territorio nazionale, così come attiene al compito affidato dalla Chiesa italiana al Movimento di Impegno Educativo.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si tratta, cioè, di impiantare localmente un’azione - anche lodevole e ricca – di impegno educativo, ma svincolata o raccordata al </w:t>
      </w:r>
      <w:r w:rsidR="001723C1">
        <w:rPr>
          <w:sz w:val="24"/>
          <w:szCs w:val="24"/>
        </w:rPr>
        <w:t>Centro n</w:t>
      </w:r>
      <w:r>
        <w:rPr>
          <w:sz w:val="24"/>
          <w:szCs w:val="24"/>
        </w:rPr>
        <w:t xml:space="preserve">azionale solo per ragioni di carattere burocratico/amministrativo, quanto di assumersi – per via del mandato conferito dal Vescovo della chiesa particolare che nomina il Presidente diocesano Mieac - l’impegno di sviluppare, a livello locale, il medesimo progetto unitario stabilito a livello nazionale dal Congresso triennale, attraverso la riflessione, il consiglio e le decisioni concordate via via nel corso di un triennio, in sede di Comitato Presidenti. </w:t>
      </w:r>
    </w:p>
    <w:p w:rsidR="00A131A7" w:rsidRDefault="00A131A7">
      <w:pPr>
        <w:pStyle w:val="Paragrafoelenco"/>
        <w:jc w:val="both"/>
        <w:rPr>
          <w:sz w:val="12"/>
          <w:szCs w:val="12"/>
        </w:rPr>
      </w:pP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Sottolineando l’importanza dell’impegno di condivisione come distintivo del ruolo del Presidente Diocesano Mieac, si è introdotto il </w:t>
      </w:r>
      <w:r>
        <w:rPr>
          <w:b/>
          <w:sz w:val="24"/>
          <w:szCs w:val="24"/>
        </w:rPr>
        <w:t>punto 2 dell’o.d.g.</w:t>
      </w:r>
      <w:r>
        <w:rPr>
          <w:sz w:val="24"/>
          <w:szCs w:val="24"/>
        </w:rPr>
        <w:t xml:space="preserve">, precisando che la </w:t>
      </w:r>
      <w:r>
        <w:rPr>
          <w:sz w:val="24"/>
          <w:szCs w:val="24"/>
          <w:u w:val="single"/>
        </w:rPr>
        <w:t xml:space="preserve">funzione del </w:t>
      </w:r>
      <w:r w:rsidR="001723C1">
        <w:rPr>
          <w:sz w:val="24"/>
          <w:szCs w:val="24"/>
          <w:u w:val="single"/>
        </w:rPr>
        <w:t>Centro</w:t>
      </w:r>
      <w:r>
        <w:rPr>
          <w:sz w:val="24"/>
          <w:szCs w:val="24"/>
          <w:u w:val="single"/>
        </w:rPr>
        <w:t xml:space="preserve"> nazionale</w:t>
      </w:r>
      <w:r>
        <w:rPr>
          <w:sz w:val="24"/>
          <w:szCs w:val="24"/>
        </w:rPr>
        <w:t xml:space="preserve"> è quella di </w:t>
      </w:r>
      <w:r>
        <w:rPr>
          <w:sz w:val="24"/>
          <w:szCs w:val="24"/>
          <w:u w:val="single"/>
        </w:rPr>
        <w:t>dar corpo alle decisioni del Comitato Presidenti</w:t>
      </w:r>
      <w:r>
        <w:rPr>
          <w:sz w:val="24"/>
          <w:szCs w:val="24"/>
        </w:rPr>
        <w:t xml:space="preserve">, curare la dimensione associativa nei suoi aspetti burocratico-amministrativi, di rappresentanza istituzionale, di elaborazione - attraverso l’Istituto </w:t>
      </w:r>
      <w:proofErr w:type="spellStart"/>
      <w:r>
        <w:rPr>
          <w:sz w:val="24"/>
          <w:szCs w:val="24"/>
        </w:rPr>
        <w:t>Lazzati</w:t>
      </w:r>
      <w:proofErr w:type="spellEnd"/>
      <w:r>
        <w:rPr>
          <w:sz w:val="24"/>
          <w:szCs w:val="24"/>
        </w:rPr>
        <w:t xml:space="preserve"> – dei contenuti che sostanziano i percorsi annuali, di diffusione della conoscenza della realtà del Movimento attraverso la rivista, i sussidi, il sito e i social, ecc.. </w:t>
      </w:r>
      <w:r>
        <w:rPr>
          <w:sz w:val="24"/>
          <w:szCs w:val="24"/>
          <w:u w:val="single"/>
        </w:rPr>
        <w:t>Ciò presume una stretta collaborazione con le realtà locali del Movimento</w:t>
      </w:r>
      <w:r>
        <w:rPr>
          <w:sz w:val="24"/>
          <w:szCs w:val="24"/>
        </w:rPr>
        <w:t xml:space="preserve">, una condivisione che deve essere sempre più organica per “spingere” la presenza del Mieac sui territori, allargare il suo raggio di azione culturale, creare collegamenti e collaborazioni con realtà significative – ecclesiali e laiche - proprie dei luoghi in cui il Movimento vive; </w:t>
      </w:r>
      <w:r>
        <w:rPr>
          <w:sz w:val="24"/>
          <w:szCs w:val="24"/>
          <w:u w:val="single"/>
        </w:rPr>
        <w:t>fondamentale, da questo punto di vista, è quindi il contatto</w:t>
      </w:r>
      <w:r>
        <w:rPr>
          <w:sz w:val="24"/>
          <w:szCs w:val="24"/>
        </w:rPr>
        <w:t xml:space="preserve"> (di semplice informazione, di conoscenza, di richiesta di sostegno, ecc.) che deve essere curato, sollecitato, </w:t>
      </w:r>
      <w:r>
        <w:rPr>
          <w:sz w:val="24"/>
          <w:szCs w:val="24"/>
          <w:u w:val="single"/>
        </w:rPr>
        <w:t xml:space="preserve">vissuto con spirito di confidenza familiare dai responsabili locali </w:t>
      </w:r>
      <w:r>
        <w:rPr>
          <w:sz w:val="24"/>
          <w:szCs w:val="24"/>
        </w:rPr>
        <w:t>e, attraverso loro, dai gruppi.</w:t>
      </w:r>
    </w:p>
    <w:p w:rsidR="00A131A7" w:rsidRDefault="00A131A7">
      <w:pPr>
        <w:pStyle w:val="Paragrafoelenco"/>
        <w:jc w:val="both"/>
        <w:rPr>
          <w:sz w:val="12"/>
          <w:szCs w:val="12"/>
        </w:rPr>
      </w:pP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tema della collaborazione si aggancia anche il </w:t>
      </w:r>
      <w:r>
        <w:rPr>
          <w:b/>
          <w:sz w:val="24"/>
          <w:szCs w:val="24"/>
        </w:rPr>
        <w:t>punto 3 all’o.d.g.</w:t>
      </w:r>
      <w:r>
        <w:rPr>
          <w:sz w:val="24"/>
          <w:szCs w:val="24"/>
        </w:rPr>
        <w:t xml:space="preserve">, perché la cura dei rapporti, la partecipazione e la disponibilità alla collaborazione sono caratteristiche peculiari della </w:t>
      </w:r>
      <w:r>
        <w:rPr>
          <w:sz w:val="24"/>
          <w:szCs w:val="24"/>
          <w:u w:val="single"/>
        </w:rPr>
        <w:t>relazione vitale tra Mieac e la grande famiglia dell’Azione Cattolica</w:t>
      </w:r>
      <w:r>
        <w:rPr>
          <w:sz w:val="24"/>
          <w:szCs w:val="24"/>
        </w:rPr>
        <w:t>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merito a questo, è stato letto e commentato il testo della </w:t>
      </w:r>
      <w:r>
        <w:rPr>
          <w:sz w:val="24"/>
          <w:szCs w:val="24"/>
          <w:u w:val="single"/>
        </w:rPr>
        <w:t>dichiarazione di intenti a firma congiunta del Presidente Nazionale dell’AC e del Presidente Nazionale Mieac</w:t>
      </w:r>
      <w:r>
        <w:rPr>
          <w:sz w:val="24"/>
          <w:szCs w:val="24"/>
        </w:rPr>
        <w:t xml:space="preserve"> – che trovate allegato a questa circolare (all.n°1) – con la quale si è voluto rivisitare e confermare, a 25 anni dalla nascita del Movimento, il comune impegno di condivisione del progetto, di collaborazione e sostegno che legano in modo speciale l’Azione Cattolica e il Mieac, realtà associative</w:t>
      </w:r>
      <w:r w:rsidRPr="004F64E9">
        <w:rPr>
          <w:sz w:val="24"/>
          <w:szCs w:val="24"/>
        </w:rPr>
        <w:t xml:space="preserve"> accomunate</w:t>
      </w:r>
      <w:r>
        <w:rPr>
          <w:sz w:val="24"/>
          <w:szCs w:val="24"/>
        </w:rPr>
        <w:t xml:space="preserve"> dal medesimo Statuto, che sempre più intendono impegnarsi per trovare spazi di confronto e di condivisione a livello nazionale e locale. </w:t>
      </w:r>
    </w:p>
    <w:p w:rsidR="00A131A7" w:rsidRDefault="00ED2441">
      <w:pPr>
        <w:pStyle w:val="Paragrafoelenc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Anche questa direzione dell’impegno di collaborazione e coordinamento è affidata in modo particolare ai </w:t>
      </w:r>
      <w:r>
        <w:rPr>
          <w:sz w:val="24"/>
          <w:szCs w:val="24"/>
          <w:u w:val="single"/>
        </w:rPr>
        <w:t>presidenti diocesani del Movimento,</w:t>
      </w:r>
      <w:r>
        <w:rPr>
          <w:sz w:val="24"/>
          <w:szCs w:val="24"/>
        </w:rPr>
        <w:t xml:space="preserve"> perché </w:t>
      </w:r>
      <w:r>
        <w:rPr>
          <w:sz w:val="24"/>
          <w:szCs w:val="24"/>
          <w:u w:val="single"/>
        </w:rPr>
        <w:t>rendano noto il testo dell’intesa ai presidenti AC delle loro diocesi e, a partire da esso, trovino occasioni di conoscenza, fiducia e collaborazione reciproca.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seguito della stipula dell’accordo tra Movimento e Azione Cattolica, per ovviare ad alcune imprescindibili esigenze di carattere amministrativo, si è reso necessario modificare e rinnovare lo Statuto dell’Istituto </w:t>
      </w:r>
      <w:proofErr w:type="spellStart"/>
      <w:r>
        <w:rPr>
          <w:i/>
          <w:sz w:val="24"/>
          <w:szCs w:val="24"/>
        </w:rPr>
        <w:t>Lazzati</w:t>
      </w:r>
      <w:proofErr w:type="spellEnd"/>
      <w:r>
        <w:rPr>
          <w:sz w:val="24"/>
          <w:szCs w:val="24"/>
        </w:rPr>
        <w:t xml:space="preserve">, del cui testo vi invito a prendere visione </w:t>
      </w:r>
      <w:r>
        <w:rPr>
          <w:sz w:val="24"/>
          <w:szCs w:val="24"/>
        </w:rPr>
        <w:lastRenderedPageBreak/>
        <w:t xml:space="preserve">attraverso la sezione dedicata nel nostro Sito. E’ ancora in itinere – per ragioni che non dipendono direttamente dall’impegno del Movimento, ma dagli interlocutori istituzionali e dalla revisione legislativa in atto che norma le realtà no profit in Italia – il processo di accreditamento dell’Istituto </w:t>
      </w:r>
      <w:proofErr w:type="spellStart"/>
      <w:r>
        <w:rPr>
          <w:sz w:val="24"/>
          <w:szCs w:val="24"/>
        </w:rPr>
        <w:t>Lazzati</w:t>
      </w:r>
      <w:proofErr w:type="spellEnd"/>
      <w:r>
        <w:rPr>
          <w:sz w:val="24"/>
          <w:szCs w:val="24"/>
        </w:rPr>
        <w:t xml:space="preserve"> come ONLUS.</w:t>
      </w:r>
    </w:p>
    <w:p w:rsidR="00A131A7" w:rsidRDefault="00A131A7">
      <w:pPr>
        <w:pStyle w:val="Paragrafoelenco"/>
        <w:jc w:val="both"/>
        <w:rPr>
          <w:sz w:val="12"/>
          <w:szCs w:val="12"/>
        </w:rPr>
      </w:pP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Relativamente al </w:t>
      </w:r>
      <w:r>
        <w:rPr>
          <w:b/>
          <w:sz w:val="24"/>
          <w:szCs w:val="24"/>
        </w:rPr>
        <w:t>quarto punto all’o.d.g.</w:t>
      </w:r>
      <w:r>
        <w:rPr>
          <w:sz w:val="24"/>
          <w:szCs w:val="24"/>
        </w:rPr>
        <w:t>, il Comitato Presidenti ha focalizzato i passi salienti dell</w:t>
      </w:r>
      <w:r>
        <w:rPr>
          <w:sz w:val="24"/>
          <w:szCs w:val="24"/>
          <w:u w:val="single"/>
        </w:rPr>
        <w:t>’iter</w:t>
      </w:r>
      <w:r>
        <w:rPr>
          <w:sz w:val="24"/>
          <w:szCs w:val="24"/>
        </w:rPr>
        <w:t xml:space="preserve"> che sta conducendo il Movimento </w:t>
      </w:r>
      <w:r>
        <w:rPr>
          <w:sz w:val="24"/>
          <w:szCs w:val="24"/>
          <w:u w:val="single"/>
        </w:rPr>
        <w:t>verso la celebrazione del suo IX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Congresso nazionale</w:t>
      </w:r>
      <w:r>
        <w:rPr>
          <w:sz w:val="24"/>
          <w:szCs w:val="24"/>
        </w:rPr>
        <w:t xml:space="preserve">. </w:t>
      </w:r>
    </w:p>
    <w:p w:rsidR="00A131A7" w:rsidRDefault="00ED2441">
      <w:pPr>
        <w:pStyle w:val="Paragrafoelenco"/>
        <w:jc w:val="both"/>
        <w:rPr>
          <w:sz w:val="24"/>
          <w:szCs w:val="24"/>
          <w:u w:val="single"/>
        </w:rPr>
      </w:pPr>
      <w:r>
        <w:rPr>
          <w:color w:val="36363D"/>
          <w:sz w:val="24"/>
          <w:szCs w:val="24"/>
        </w:rPr>
        <w:t xml:space="preserve">Avviato con la verifica, da parte dei gruppi, dell’andamento locale del Movimento e seguendo la traccia proposta dal </w:t>
      </w:r>
      <w:r w:rsidR="001723C1">
        <w:rPr>
          <w:color w:val="36363D"/>
          <w:sz w:val="24"/>
          <w:szCs w:val="24"/>
        </w:rPr>
        <w:t>Centro</w:t>
      </w:r>
      <w:r>
        <w:rPr>
          <w:color w:val="36363D"/>
          <w:sz w:val="24"/>
          <w:szCs w:val="24"/>
        </w:rPr>
        <w:t xml:space="preserve"> Nazionale, </w:t>
      </w:r>
      <w:r>
        <w:rPr>
          <w:sz w:val="24"/>
          <w:szCs w:val="24"/>
        </w:rPr>
        <w:t xml:space="preserve">l’iter ha vissuto </w:t>
      </w:r>
      <w:r>
        <w:rPr>
          <w:sz w:val="24"/>
          <w:szCs w:val="24"/>
          <w:u w:val="single"/>
        </w:rPr>
        <w:t>il secondo momento</w:t>
      </w:r>
      <w:r>
        <w:rPr>
          <w:sz w:val="24"/>
          <w:szCs w:val="24"/>
        </w:rPr>
        <w:t xml:space="preserve"> con le </w:t>
      </w:r>
      <w:r>
        <w:rPr>
          <w:sz w:val="24"/>
          <w:szCs w:val="24"/>
          <w:u w:val="single"/>
        </w:rPr>
        <w:t>Assemblee diocesane per la designazione del Presidente nel triennio 2017-2020 e relativa nomina da parte dei rispettivi Vescovi.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Il terzo passo </w:t>
      </w:r>
      <w:r>
        <w:rPr>
          <w:sz w:val="24"/>
          <w:szCs w:val="24"/>
        </w:rPr>
        <w:t>è stato compiuto</w:t>
      </w:r>
      <w:r>
        <w:rPr>
          <w:sz w:val="24"/>
          <w:szCs w:val="24"/>
          <w:u w:val="single"/>
        </w:rPr>
        <w:t xml:space="preserve"> dal Comitato Presidenti di luglio, che ha approvato il tema e il Regolamento del Congresso </w:t>
      </w:r>
      <w:r>
        <w:rPr>
          <w:sz w:val="24"/>
          <w:szCs w:val="24"/>
        </w:rPr>
        <w:t>(vedi punti 5 e 6 dell’o.d.g.).</w:t>
      </w:r>
    </w:p>
    <w:p w:rsidR="00A131A7" w:rsidRPr="001723C1" w:rsidRDefault="00ED2441">
      <w:pPr>
        <w:pStyle w:val="Paragrafoelenco"/>
        <w:jc w:val="both"/>
        <w:rPr>
          <w:sz w:val="24"/>
          <w:szCs w:val="24"/>
        </w:rPr>
      </w:pPr>
      <w:r w:rsidRPr="001723C1">
        <w:rPr>
          <w:sz w:val="24"/>
          <w:szCs w:val="24"/>
          <w:u w:val="single"/>
        </w:rPr>
        <w:t>Quarto passo</w:t>
      </w:r>
      <w:r w:rsidRPr="001723C1">
        <w:rPr>
          <w:sz w:val="24"/>
          <w:szCs w:val="24"/>
        </w:rPr>
        <w:t xml:space="preserve">: alla ripresa dell’attività associativa, dopo la pausa estiva sarà necessario impegnarsi perché </w:t>
      </w:r>
      <w:r w:rsidRPr="001723C1">
        <w:rPr>
          <w:sz w:val="24"/>
          <w:szCs w:val="24"/>
          <w:u w:val="single"/>
        </w:rPr>
        <w:t xml:space="preserve">tutti gli aderenti Mieac attuali confermino la loro adesione al gruppo </w:t>
      </w:r>
      <w:r w:rsidRPr="001723C1">
        <w:rPr>
          <w:sz w:val="24"/>
          <w:szCs w:val="24"/>
        </w:rPr>
        <w:t>assicurando, così, una rappresentatività significativa ai propri delegati al Congresso.</w:t>
      </w:r>
      <w:r w:rsidRPr="004F64E9">
        <w:rPr>
          <w:sz w:val="24"/>
          <w:szCs w:val="24"/>
        </w:rPr>
        <w:t xml:space="preserve"> Nell'allegato n</w:t>
      </w:r>
      <w:r w:rsidR="00AE568E" w:rsidRPr="004F64E9">
        <w:rPr>
          <w:sz w:val="24"/>
          <w:szCs w:val="24"/>
        </w:rPr>
        <w:t xml:space="preserve">° </w:t>
      </w:r>
      <w:r w:rsidRPr="004F64E9">
        <w:rPr>
          <w:sz w:val="24"/>
          <w:szCs w:val="24"/>
        </w:rPr>
        <w:t>2 trovate le note tecniche per l'adesione</w:t>
      </w:r>
      <w:r w:rsidR="001723C1" w:rsidRPr="004F64E9">
        <w:rPr>
          <w:sz w:val="24"/>
          <w:szCs w:val="24"/>
        </w:rPr>
        <w:t>,</w:t>
      </w:r>
      <w:r w:rsidRPr="004F64E9">
        <w:rPr>
          <w:sz w:val="24"/>
          <w:szCs w:val="24"/>
        </w:rPr>
        <w:t xml:space="preserve"> elaborate dalla Segreteria Nazionale.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Il quinto passo </w:t>
      </w:r>
      <w:r>
        <w:rPr>
          <w:sz w:val="24"/>
          <w:szCs w:val="24"/>
        </w:rPr>
        <w:t xml:space="preserve">sarà, infatti, </w:t>
      </w:r>
      <w:r>
        <w:rPr>
          <w:sz w:val="24"/>
          <w:szCs w:val="24"/>
          <w:u w:val="single"/>
        </w:rPr>
        <w:t>l’indizione dell’Assemblea diocesana</w:t>
      </w:r>
      <w:r>
        <w:rPr>
          <w:sz w:val="24"/>
          <w:szCs w:val="24"/>
        </w:rPr>
        <w:t xml:space="preserve"> Mieac </w:t>
      </w:r>
      <w:r>
        <w:rPr>
          <w:b/>
          <w:i/>
          <w:sz w:val="24"/>
          <w:szCs w:val="24"/>
        </w:rPr>
        <w:t>nella settimana dal 23 al 29 ottobre,</w:t>
      </w:r>
      <w:r>
        <w:rPr>
          <w:sz w:val="24"/>
          <w:szCs w:val="24"/>
        </w:rPr>
        <w:t xml:space="preserve"> con lo scopo di </w:t>
      </w:r>
      <w:r w:rsidR="001723C1">
        <w:rPr>
          <w:sz w:val="24"/>
          <w:szCs w:val="24"/>
          <w:u w:val="single"/>
        </w:rPr>
        <w:t>eleggere i delegati</w:t>
      </w:r>
      <w:r>
        <w:rPr>
          <w:sz w:val="24"/>
          <w:szCs w:val="24"/>
        </w:rPr>
        <w:t xml:space="preserve"> al </w:t>
      </w:r>
      <w:r>
        <w:rPr>
          <w:sz w:val="24"/>
          <w:szCs w:val="24"/>
          <w:u w:val="single"/>
        </w:rPr>
        <w:t>IX Congresso Nazionale Mieac</w:t>
      </w:r>
      <w:r>
        <w:rPr>
          <w:sz w:val="24"/>
          <w:szCs w:val="24"/>
        </w:rPr>
        <w:t>, nel numero proporzionale stabilito dal Regolamento congressuale.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Sesto passo</w:t>
      </w:r>
      <w:r>
        <w:rPr>
          <w:sz w:val="24"/>
          <w:szCs w:val="24"/>
        </w:rPr>
        <w:t xml:space="preserve">: durante il mese di novembre, ciascun gruppo si impegnerà ad </w:t>
      </w:r>
      <w:r w:rsidR="001362FB">
        <w:rPr>
          <w:sz w:val="24"/>
          <w:szCs w:val="24"/>
          <w:u w:val="single"/>
        </w:rPr>
        <w:t>analizzare e discutere la bozza di</w:t>
      </w:r>
      <w:r>
        <w:rPr>
          <w:sz w:val="24"/>
          <w:szCs w:val="24"/>
          <w:u w:val="single"/>
        </w:rPr>
        <w:t xml:space="preserve"> Documento Assembleare</w:t>
      </w:r>
      <w:r w:rsidR="001362FB">
        <w:rPr>
          <w:sz w:val="24"/>
          <w:szCs w:val="24"/>
        </w:rPr>
        <w:t xml:space="preserve"> - elaborata</w:t>
      </w:r>
      <w:r>
        <w:rPr>
          <w:sz w:val="24"/>
          <w:szCs w:val="24"/>
        </w:rPr>
        <w:t xml:space="preserve"> dall’Equipe nazionale a partire dai contenuti del Corso di Formazione di Roma dello </w:t>
      </w:r>
      <w:r w:rsidR="001362FB">
        <w:rPr>
          <w:sz w:val="24"/>
          <w:szCs w:val="24"/>
        </w:rPr>
        <w:t>scorso luglio - che sarà inviata</w:t>
      </w:r>
      <w:r>
        <w:rPr>
          <w:sz w:val="24"/>
          <w:szCs w:val="24"/>
        </w:rPr>
        <w:t xml:space="preserve"> preventivamente ai Presidenti diocesani; sulla base di questo approfondimento, si procederà quindi alla programmazione diocesana dell’anno associativo ‘17-’18.</w:t>
      </w:r>
    </w:p>
    <w:p w:rsidR="00A131A7" w:rsidRDefault="00A131A7">
      <w:pPr>
        <w:pStyle w:val="Paragrafoelenco"/>
        <w:jc w:val="both"/>
        <w:rPr>
          <w:sz w:val="12"/>
          <w:szCs w:val="12"/>
        </w:rPr>
      </w:pP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Il Tema del IX Congresso Nazionale del Mieac </w:t>
      </w:r>
      <w:r>
        <w:rPr>
          <w:sz w:val="24"/>
          <w:szCs w:val="24"/>
        </w:rPr>
        <w:t xml:space="preserve">- discusso e approvato dal Comitato Presidenti come </w:t>
      </w:r>
      <w:r>
        <w:rPr>
          <w:b/>
          <w:sz w:val="24"/>
          <w:szCs w:val="24"/>
        </w:rPr>
        <w:t>quinto punto all’o.d.g.</w:t>
      </w:r>
      <w:r>
        <w:rPr>
          <w:sz w:val="24"/>
          <w:szCs w:val="24"/>
        </w:rPr>
        <w:t xml:space="preserve"> – è :</w:t>
      </w:r>
    </w:p>
    <w:p w:rsidR="00A131A7" w:rsidRDefault="00ED2441">
      <w:pPr>
        <w:pStyle w:val="Paragrafoelenc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SGUARDI DAL FUTURO</w:t>
      </w:r>
    </w:p>
    <w:p w:rsidR="00A131A7" w:rsidRDefault="00ED2441">
      <w:pPr>
        <w:pStyle w:val="Paragrafoelenc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Percorsi educativi di umanizzazione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In continuità con quelli dei due trienni precedenti, la scelta di questo tema intende focalizzare l’osservazione, lo studio e l’azione degli aderenti Mieac, sul presente in una prospettiva di infinito, sull’umano in una prospettiva di divino e sull’agire in prospettiva di contemplazione.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 tema del Congresso, quindi, si snoderanno i </w:t>
      </w:r>
      <w:r>
        <w:rPr>
          <w:sz w:val="24"/>
          <w:szCs w:val="24"/>
          <w:u w:val="single"/>
        </w:rPr>
        <w:t>tre percorsi annuali</w:t>
      </w:r>
      <w:r>
        <w:rPr>
          <w:sz w:val="24"/>
          <w:szCs w:val="24"/>
        </w:rPr>
        <w:t>:</w:t>
      </w:r>
    </w:p>
    <w:p w:rsidR="00A131A7" w:rsidRDefault="00ED2441" w:rsidP="001362FB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L’oggi della questione “Dio” (a.assoc.2017/2018)</w:t>
      </w:r>
    </w:p>
    <w:p w:rsidR="00A131A7" w:rsidRDefault="00ED2441" w:rsidP="001362FB">
      <w:pPr>
        <w:pStyle w:val="Paragrafoelenco"/>
        <w:rPr>
          <w:sz w:val="24"/>
          <w:szCs w:val="24"/>
        </w:rPr>
      </w:pPr>
      <w:r>
        <w:rPr>
          <w:sz w:val="24"/>
          <w:szCs w:val="24"/>
        </w:rPr>
        <w:t>L’oggi della questione “uomo e umano” (a.assoc.2018/2019)</w:t>
      </w:r>
    </w:p>
    <w:p w:rsidR="00A131A7" w:rsidRDefault="00ED2441" w:rsidP="001362FB">
      <w:pPr>
        <w:pStyle w:val="Paragrafoelenco"/>
        <w:rPr>
          <w:sz w:val="24"/>
          <w:szCs w:val="24"/>
        </w:rPr>
      </w:pPr>
      <w:r w:rsidRPr="004F64E9">
        <w:rPr>
          <w:sz w:val="24"/>
          <w:szCs w:val="24"/>
        </w:rPr>
        <w:t>Percorsi</w:t>
      </w:r>
      <w:r>
        <w:rPr>
          <w:sz w:val="24"/>
          <w:szCs w:val="24"/>
        </w:rPr>
        <w:t xml:space="preserve"> di umanizzazione (a.assoc.2019/2020)</w:t>
      </w:r>
    </w:p>
    <w:p w:rsidR="00A131A7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 sforzo, cadenzato in un triennio, di ricalibrare via via la prospettiva personale e comunitaria di osservare, giudicare e agire sulla realtà circostante, spalancandola al futuro, è finalizzato ad offrire coordinate e punti d’appoggio alla costruzione di un umanesimo </w:t>
      </w:r>
      <w:r>
        <w:rPr>
          <w:sz w:val="24"/>
          <w:szCs w:val="24"/>
        </w:rPr>
        <w:lastRenderedPageBreak/>
        <w:t>sempre più includente, dialogante, attento al grido assordante di chi è stato privato della voce, nella linea del coraggioso impegno pastorale di papa Francesco.</w:t>
      </w:r>
    </w:p>
    <w:p w:rsidR="00A131A7" w:rsidRDefault="00A131A7">
      <w:pPr>
        <w:pStyle w:val="Paragrafoelenco"/>
        <w:jc w:val="center"/>
        <w:rPr>
          <w:sz w:val="12"/>
          <w:szCs w:val="12"/>
        </w:rPr>
      </w:pPr>
    </w:p>
    <w:p w:rsidR="00A131A7" w:rsidRPr="001362FB" w:rsidRDefault="00ED2441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Il Regolamento Congressuale approvato all’unanimità dal Comitato Presidenti (</w:t>
      </w:r>
      <w:r>
        <w:rPr>
          <w:b/>
          <w:sz w:val="24"/>
          <w:szCs w:val="24"/>
        </w:rPr>
        <w:t>sesto punto</w:t>
      </w:r>
      <w:r>
        <w:rPr>
          <w:sz w:val="24"/>
          <w:szCs w:val="24"/>
        </w:rPr>
        <w:t xml:space="preserve"> </w:t>
      </w:r>
      <w:r w:rsidRPr="001362FB">
        <w:rPr>
          <w:b/>
          <w:sz w:val="24"/>
          <w:szCs w:val="24"/>
        </w:rPr>
        <w:t>dell’o.d.g.</w:t>
      </w:r>
      <w:r w:rsidRPr="001362FB">
        <w:rPr>
          <w:sz w:val="24"/>
          <w:szCs w:val="24"/>
        </w:rPr>
        <w:t>) è allegato integralmente a questa circolare (</w:t>
      </w:r>
      <w:proofErr w:type="spellStart"/>
      <w:r w:rsidRPr="001362FB">
        <w:rPr>
          <w:sz w:val="24"/>
          <w:szCs w:val="24"/>
        </w:rPr>
        <w:t>all</w:t>
      </w:r>
      <w:proofErr w:type="spellEnd"/>
      <w:r w:rsidRPr="001362FB">
        <w:rPr>
          <w:sz w:val="24"/>
          <w:szCs w:val="24"/>
        </w:rPr>
        <w:t>.</w:t>
      </w:r>
      <w:r w:rsidR="001362FB" w:rsidRPr="001362FB">
        <w:rPr>
          <w:sz w:val="24"/>
          <w:szCs w:val="24"/>
        </w:rPr>
        <w:t xml:space="preserve"> </w:t>
      </w:r>
      <w:r w:rsidRPr="001362FB">
        <w:rPr>
          <w:sz w:val="24"/>
          <w:szCs w:val="24"/>
        </w:rPr>
        <w:t>n.</w:t>
      </w:r>
      <w:r w:rsidR="001362FB" w:rsidRPr="001362FB">
        <w:rPr>
          <w:sz w:val="24"/>
          <w:szCs w:val="24"/>
        </w:rPr>
        <w:t xml:space="preserve"> </w:t>
      </w:r>
      <w:r w:rsidRPr="004F64E9">
        <w:rPr>
          <w:sz w:val="24"/>
          <w:szCs w:val="24"/>
        </w:rPr>
        <w:t>3</w:t>
      </w:r>
      <w:r w:rsidRPr="001362FB">
        <w:rPr>
          <w:sz w:val="24"/>
          <w:szCs w:val="24"/>
        </w:rPr>
        <w:t>).</w:t>
      </w:r>
    </w:p>
    <w:p w:rsidR="00A131A7" w:rsidRDefault="00A131A7">
      <w:pPr>
        <w:pStyle w:val="Paragrafoelenco"/>
        <w:jc w:val="both"/>
        <w:rPr>
          <w:sz w:val="24"/>
          <w:szCs w:val="24"/>
        </w:rPr>
      </w:pPr>
    </w:p>
    <w:p w:rsidR="00A131A7" w:rsidRDefault="00A131A7">
      <w:pPr>
        <w:pStyle w:val="Paragrafoelenco"/>
        <w:jc w:val="both"/>
        <w:rPr>
          <w:b/>
          <w:sz w:val="24"/>
          <w:szCs w:val="24"/>
        </w:rPr>
      </w:pPr>
    </w:p>
    <w:p w:rsidR="00A131A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b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le indicazioni essenziali per la </w:t>
      </w:r>
      <w:r>
        <w:rPr>
          <w:b/>
          <w:sz w:val="24"/>
          <w:szCs w:val="24"/>
        </w:rPr>
        <w:t xml:space="preserve">programmazione dell’anno associativo 2017/’18 </w:t>
      </w:r>
      <w:r>
        <w:rPr>
          <w:sz w:val="24"/>
          <w:szCs w:val="24"/>
        </w:rPr>
        <w:t xml:space="preserve">prendono l’avvio da quanto discusso dal Comitato Presidenti al quarto punto dell’o.d.g. (e sopra sintetizzato). </w:t>
      </w:r>
    </w:p>
    <w:p w:rsidR="00A131A7" w:rsidRDefault="00ED2441">
      <w:pPr>
        <w:pStyle w:val="Paragrafoelenco"/>
        <w:ind w:left="709" w:hanging="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Si tratta chiaramente di un anno “centrato” sul </w:t>
      </w:r>
      <w:r>
        <w:rPr>
          <w:b/>
          <w:sz w:val="24"/>
          <w:szCs w:val="24"/>
          <w:u w:val="single"/>
        </w:rPr>
        <w:t>Congresso Nazionale (1-3 dicembre 2017</w:t>
      </w:r>
      <w:r>
        <w:rPr>
          <w:b/>
          <w:sz w:val="24"/>
          <w:szCs w:val="24"/>
        </w:rPr>
        <w:t>):</w:t>
      </w:r>
    </w:p>
    <w:p w:rsidR="00A131A7" w:rsidRDefault="00ED2441">
      <w:pPr>
        <w:pStyle w:val="Paragrafoelenco"/>
        <w:ind w:left="4111" w:hanging="3403"/>
        <w:jc w:val="both"/>
        <w:rPr>
          <w:color w:val="36363D"/>
          <w:sz w:val="24"/>
          <w:szCs w:val="24"/>
        </w:rPr>
      </w:pPr>
      <w:r>
        <w:rPr>
          <w:sz w:val="24"/>
          <w:szCs w:val="24"/>
        </w:rPr>
        <w:t>(</w:t>
      </w:r>
      <w:r w:rsidR="001362FB">
        <w:rPr>
          <w:b/>
          <w:i/>
          <w:sz w:val="24"/>
          <w:szCs w:val="24"/>
        </w:rPr>
        <w:t>fase ottobre-</w:t>
      </w:r>
      <w:r>
        <w:rPr>
          <w:b/>
          <w:i/>
          <w:sz w:val="24"/>
          <w:szCs w:val="24"/>
        </w:rPr>
        <w:t xml:space="preserve">novembre 2017): </w:t>
      </w:r>
      <w:r>
        <w:rPr>
          <w:sz w:val="24"/>
          <w:szCs w:val="24"/>
        </w:rPr>
        <w:t xml:space="preserve">elaborazione condivisa dei contenuti congressuali; </w:t>
      </w:r>
      <w:r>
        <w:rPr>
          <w:color w:val="36363D"/>
          <w:sz w:val="24"/>
          <w:szCs w:val="24"/>
        </w:rPr>
        <w:t xml:space="preserve">in questa fase potranno essere di aiuto il primo ed il secondo numero di Proposta Educativa. Il primo lo trovate già nel sito (sezione riservata agli aderenti e agli abbonati) e sta per essere recapitato in formato cartaceo, mentre </w:t>
      </w:r>
      <w:r w:rsidR="004F64E9">
        <w:rPr>
          <w:color w:val="36363D"/>
          <w:sz w:val="24"/>
          <w:szCs w:val="24"/>
        </w:rPr>
        <w:t>i</w:t>
      </w:r>
      <w:r>
        <w:rPr>
          <w:color w:val="36363D"/>
          <w:sz w:val="24"/>
          <w:szCs w:val="24"/>
        </w:rPr>
        <w:t xml:space="preserve">l secondo sarà disponibile a breve distanza. </w:t>
      </w:r>
    </w:p>
    <w:p w:rsidR="00A131A7" w:rsidRDefault="00ED2441">
      <w:pPr>
        <w:pStyle w:val="Paragrafoelenco"/>
        <w:ind w:left="3686" w:hanging="297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 xml:space="preserve">fase gennaio-febbraio 2018): </w:t>
      </w:r>
      <w:r>
        <w:rPr>
          <w:sz w:val="24"/>
          <w:szCs w:val="24"/>
        </w:rPr>
        <w:t xml:space="preserve">confronto del gruppo con i contenuti che emergeranno dal Documento Congressuale per la programmazione di iniziative coerenti rivolte </w:t>
      </w:r>
      <w:r>
        <w:rPr>
          <w:i/>
          <w:sz w:val="24"/>
          <w:szCs w:val="24"/>
        </w:rPr>
        <w:t xml:space="preserve">ad intra </w:t>
      </w:r>
      <w:r>
        <w:rPr>
          <w:sz w:val="24"/>
          <w:szCs w:val="24"/>
        </w:rPr>
        <w:t xml:space="preserve">– per la formazione degli aderenti – e </w:t>
      </w:r>
      <w:r>
        <w:rPr>
          <w:i/>
          <w:sz w:val="24"/>
          <w:szCs w:val="24"/>
        </w:rPr>
        <w:t>ad extra</w:t>
      </w:r>
      <w:r>
        <w:rPr>
          <w:sz w:val="24"/>
          <w:szCs w:val="24"/>
        </w:rPr>
        <w:t xml:space="preserve"> con l’attivazione di </w:t>
      </w:r>
      <w:proofErr w:type="spellStart"/>
      <w:r>
        <w:rPr>
          <w:sz w:val="24"/>
          <w:szCs w:val="24"/>
        </w:rPr>
        <w:t>microprogettualità</w:t>
      </w:r>
      <w:proofErr w:type="spellEnd"/>
      <w:r>
        <w:rPr>
          <w:sz w:val="24"/>
          <w:szCs w:val="24"/>
        </w:rPr>
        <w:t xml:space="preserve"> in sinergia con l’Azione Cattolica locale e anche con altri interlocutori significativi del territorio.</w:t>
      </w:r>
    </w:p>
    <w:p w:rsidR="00A131A7" w:rsidRDefault="00ED2441">
      <w:pPr>
        <w:pStyle w:val="Paragrafoelenco"/>
        <w:ind w:left="3686"/>
        <w:jc w:val="both"/>
        <w:rPr>
          <w:sz w:val="24"/>
          <w:szCs w:val="24"/>
        </w:rPr>
      </w:pPr>
      <w:r>
        <w:rPr>
          <w:b/>
          <w:sz w:val="24"/>
          <w:szCs w:val="24"/>
        </w:rPr>
        <w:t>Entro la prima settimana di marzo</w:t>
      </w:r>
      <w:r>
        <w:rPr>
          <w:sz w:val="24"/>
          <w:szCs w:val="24"/>
        </w:rPr>
        <w:t xml:space="preserve"> i presidenti diocesani cureranno </w:t>
      </w:r>
      <w:r>
        <w:rPr>
          <w:b/>
          <w:sz w:val="24"/>
          <w:szCs w:val="24"/>
        </w:rPr>
        <w:t>l’invio telematico</w:t>
      </w:r>
      <w:r>
        <w:rPr>
          <w:sz w:val="24"/>
          <w:szCs w:val="24"/>
        </w:rPr>
        <w:t xml:space="preserve"> alla Presidenza nazionale </w:t>
      </w:r>
      <w:r>
        <w:rPr>
          <w:b/>
          <w:sz w:val="24"/>
          <w:szCs w:val="24"/>
        </w:rPr>
        <w:t>delle programmazioni.</w:t>
      </w:r>
    </w:p>
    <w:p w:rsidR="00A131A7" w:rsidRDefault="00ED2441">
      <w:pPr>
        <w:pStyle w:val="Paragrafoelenco"/>
        <w:ind w:left="3686" w:hanging="297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i/>
          <w:sz w:val="24"/>
          <w:szCs w:val="24"/>
        </w:rPr>
        <w:t>fase marzo/giugno 201</w:t>
      </w:r>
      <w:r w:rsidRPr="004F64E9">
        <w:rPr>
          <w:b/>
          <w:i/>
          <w:sz w:val="24"/>
          <w:szCs w:val="24"/>
        </w:rPr>
        <w:t>8</w:t>
      </w:r>
      <w:r>
        <w:rPr>
          <w:b/>
          <w:i/>
          <w:sz w:val="24"/>
          <w:szCs w:val="24"/>
        </w:rPr>
        <w:t>):</w:t>
      </w:r>
      <w:r w:rsidR="004F64E9">
        <w:rPr>
          <w:b/>
          <w:i/>
          <w:sz w:val="24"/>
          <w:szCs w:val="24"/>
        </w:rPr>
        <w:t xml:space="preserve"> </w:t>
      </w:r>
      <w:r w:rsidR="004F64E9">
        <w:rPr>
          <w:b/>
          <w:i/>
          <w:sz w:val="24"/>
          <w:szCs w:val="24"/>
        </w:rPr>
        <w:tab/>
      </w:r>
      <w:r>
        <w:rPr>
          <w:sz w:val="24"/>
          <w:szCs w:val="24"/>
        </w:rPr>
        <w:t>realizzazione delle iniziative programmate</w:t>
      </w:r>
      <w:r w:rsidR="004F64E9">
        <w:rPr>
          <w:sz w:val="24"/>
          <w:szCs w:val="24"/>
        </w:rPr>
        <w:t>,</w:t>
      </w:r>
      <w:r>
        <w:rPr>
          <w:sz w:val="24"/>
          <w:szCs w:val="24"/>
        </w:rPr>
        <w:t xml:space="preserve"> al termine delle quali verrà inviata alla Presidenza nazionale la relazione finale dell’anno associativo.</w:t>
      </w:r>
    </w:p>
    <w:p w:rsidR="00A131A7" w:rsidRDefault="00ED2441">
      <w:pPr>
        <w:pStyle w:val="Paragrafoelenco"/>
        <w:ind w:left="709" w:hanging="425"/>
        <w:jc w:val="both"/>
        <w:rPr>
          <w:color w:val="36363D"/>
          <w:sz w:val="24"/>
          <w:szCs w:val="24"/>
        </w:rPr>
      </w:pPr>
      <w:r>
        <w:rPr>
          <w:sz w:val="24"/>
          <w:szCs w:val="24"/>
        </w:rPr>
        <w:tab/>
        <w:t xml:space="preserve">Utile riferimento per tutti i tempi dell’anno associativo è il </w:t>
      </w:r>
      <w:r>
        <w:rPr>
          <w:b/>
          <w:sz w:val="24"/>
          <w:szCs w:val="24"/>
        </w:rPr>
        <w:t xml:space="preserve">Sussidio </w:t>
      </w:r>
      <w:r>
        <w:rPr>
          <w:sz w:val="24"/>
          <w:szCs w:val="24"/>
        </w:rPr>
        <w:t xml:space="preserve">predisposto dall’Equipe nazionale, </w:t>
      </w:r>
      <w:r w:rsidRPr="001362FB">
        <w:rPr>
          <w:sz w:val="24"/>
          <w:szCs w:val="24"/>
        </w:rPr>
        <w:t xml:space="preserve">la </w:t>
      </w:r>
      <w:r>
        <w:rPr>
          <w:color w:val="36363D"/>
          <w:sz w:val="24"/>
          <w:szCs w:val="24"/>
        </w:rPr>
        <w:t>cui bozza vi è già stata inviata per posta elettronica e che tra breve sarà possibile consultare sul sito.</w:t>
      </w:r>
    </w:p>
    <w:p w:rsidR="00A131A7" w:rsidRDefault="00A131A7">
      <w:pPr>
        <w:pStyle w:val="Paragrafoelenco"/>
        <w:ind w:left="709" w:hanging="425"/>
        <w:jc w:val="both"/>
        <w:rPr>
          <w:b/>
          <w:sz w:val="24"/>
          <w:szCs w:val="24"/>
        </w:rPr>
      </w:pPr>
    </w:p>
    <w:p w:rsidR="00A131A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ab/>
        <w:t>Per l’organizzazione del Congresso</w:t>
      </w:r>
      <w:r>
        <w:rPr>
          <w:sz w:val="24"/>
          <w:szCs w:val="24"/>
        </w:rPr>
        <w:t xml:space="preserve"> abbiamo bisogno della massima collaborazione da parte di tutti voi soprattutto nel rispetto dei tempi e degli aspetti formali che richiamo brevemente, rinviando all’allegato </w:t>
      </w:r>
      <w:r w:rsidRPr="00032B87">
        <w:rPr>
          <w:sz w:val="24"/>
          <w:szCs w:val="24"/>
        </w:rPr>
        <w:t>n°</w:t>
      </w:r>
      <w:r w:rsidRPr="004F64E9">
        <w:rPr>
          <w:sz w:val="24"/>
          <w:szCs w:val="24"/>
        </w:rPr>
        <w:t>4</w:t>
      </w:r>
      <w:r w:rsidRPr="00032B87">
        <w:rPr>
          <w:sz w:val="24"/>
          <w:szCs w:val="24"/>
        </w:rPr>
        <w:t>,</w:t>
      </w:r>
      <w:r>
        <w:rPr>
          <w:sz w:val="24"/>
          <w:szCs w:val="24"/>
        </w:rPr>
        <w:t xml:space="preserve"> disposto dalla Segreteria nazionale, le delucidazioni più complete.</w:t>
      </w:r>
    </w:p>
    <w:p w:rsidR="00A131A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Anzitutto è </w:t>
      </w:r>
      <w:r>
        <w:rPr>
          <w:sz w:val="24"/>
          <w:szCs w:val="24"/>
          <w:u w:val="single"/>
        </w:rPr>
        <w:t>fondamentale che i Presidenti diocesani designati</w:t>
      </w:r>
      <w:r>
        <w:rPr>
          <w:sz w:val="24"/>
          <w:szCs w:val="24"/>
        </w:rPr>
        <w:t xml:space="preserve"> dalle assemblee la scorsa primavera </w:t>
      </w:r>
      <w:r>
        <w:rPr>
          <w:sz w:val="24"/>
          <w:szCs w:val="24"/>
          <w:u w:val="single"/>
        </w:rPr>
        <w:t>abbiano richiesto e ricevuto la nomina dall’Ordinario del luogo e</w:t>
      </w:r>
      <w:r>
        <w:rPr>
          <w:sz w:val="24"/>
          <w:szCs w:val="24"/>
        </w:rPr>
        <w:t xml:space="preserve"> ne abbiano </w:t>
      </w:r>
      <w:r>
        <w:rPr>
          <w:sz w:val="24"/>
          <w:szCs w:val="24"/>
          <w:u w:val="single"/>
        </w:rPr>
        <w:t xml:space="preserve">fatta pervenire copia alla Segreteria Nazionale del Movimento </w:t>
      </w:r>
      <w:r>
        <w:rPr>
          <w:sz w:val="24"/>
          <w:szCs w:val="24"/>
        </w:rPr>
        <w:t>(qualora i Vescovi temporeggiassero ancora, sarà necessario sollecitarli perché le nomine siano disponibili in Segreteria Nazionale entro la prima settimana di novembre).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Pr="00032B87">
        <w:rPr>
          <w:sz w:val="24"/>
          <w:szCs w:val="24"/>
          <w:u w:val="single"/>
        </w:rPr>
        <w:t>Copia del verbale</w:t>
      </w:r>
      <w:r w:rsidRPr="00032B87">
        <w:rPr>
          <w:sz w:val="24"/>
          <w:szCs w:val="24"/>
        </w:rPr>
        <w:t xml:space="preserve"> </w:t>
      </w:r>
      <w:r w:rsidRPr="00032B87">
        <w:rPr>
          <w:sz w:val="24"/>
          <w:szCs w:val="24"/>
          <w:u w:val="single"/>
        </w:rPr>
        <w:t>dell’Assemblea Diocesana per l’elezione dei Delegati</w:t>
      </w:r>
      <w:r w:rsidRPr="00032B87">
        <w:rPr>
          <w:sz w:val="24"/>
          <w:szCs w:val="24"/>
        </w:rPr>
        <w:t xml:space="preserve"> al Congresso dovrà essere </w:t>
      </w:r>
      <w:r w:rsidRPr="00032B87">
        <w:rPr>
          <w:sz w:val="24"/>
          <w:szCs w:val="24"/>
          <w:u w:val="single"/>
        </w:rPr>
        <w:t>immediatamente inviata alla Segreteria Nazionale</w:t>
      </w:r>
      <w:r w:rsidRPr="004F64E9">
        <w:rPr>
          <w:sz w:val="24"/>
          <w:szCs w:val="24"/>
          <w:u w:val="single"/>
        </w:rPr>
        <w:t xml:space="preserve"> utilizzando lo schema che trovate come allegato n° 5.</w:t>
      </w:r>
    </w:p>
    <w:p w:rsidR="00A131A7" w:rsidRPr="004F64E9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032B87">
        <w:rPr>
          <w:sz w:val="24"/>
          <w:szCs w:val="24"/>
        </w:rPr>
        <w:tab/>
      </w:r>
      <w:r w:rsidRPr="004F64E9">
        <w:rPr>
          <w:sz w:val="24"/>
          <w:szCs w:val="24"/>
        </w:rPr>
        <w:t xml:space="preserve">Ricordo, infine, che la partecipazione al Congresso, oltre agli aventi diritto al voto (Presidenti </w:t>
      </w:r>
      <w:r w:rsidR="00032B87" w:rsidRPr="004F64E9">
        <w:rPr>
          <w:sz w:val="24"/>
          <w:szCs w:val="24"/>
        </w:rPr>
        <w:t>e delegati diocesani, d</w:t>
      </w:r>
      <w:r w:rsidRPr="004F64E9">
        <w:rPr>
          <w:sz w:val="24"/>
          <w:szCs w:val="24"/>
        </w:rPr>
        <w:t>elegati regionali,</w:t>
      </w:r>
      <w:r w:rsidR="00032B87" w:rsidRPr="004F64E9">
        <w:rPr>
          <w:sz w:val="24"/>
          <w:szCs w:val="24"/>
        </w:rPr>
        <w:t xml:space="preserve"> e rappresentanti</w:t>
      </w:r>
      <w:r w:rsidRPr="004F64E9">
        <w:rPr>
          <w:sz w:val="24"/>
          <w:szCs w:val="24"/>
        </w:rPr>
        <w:t xml:space="preserve"> della Presidenza di Azione Cattolica) è aperta a quanti volessero prendervi parte per conoscere il Movimento, ascoltare le relazioni, vivere momenti intensi e importanti della vita associativa. Per garantire la possibilità a tutti di e</w:t>
      </w:r>
      <w:r w:rsidR="002E0B89" w:rsidRPr="004F64E9">
        <w:rPr>
          <w:sz w:val="24"/>
          <w:szCs w:val="24"/>
        </w:rPr>
        <w:t xml:space="preserve">ssere presenti sarà, dunque, </w:t>
      </w:r>
      <w:r w:rsidRPr="004F64E9">
        <w:rPr>
          <w:sz w:val="24"/>
          <w:szCs w:val="24"/>
        </w:rPr>
        <w:t>necessario attenersi scrupolosamente alle indicazioni fornite per l'iscrizione alle giornate di Roma delle quali, all'allegato n°6, trovate il programma d</w:t>
      </w:r>
      <w:r w:rsidR="00333C8F" w:rsidRPr="004F64E9">
        <w:rPr>
          <w:sz w:val="24"/>
          <w:szCs w:val="24"/>
        </w:rPr>
        <w:t>i massima,</w:t>
      </w:r>
      <w:r w:rsidRPr="004F64E9">
        <w:rPr>
          <w:sz w:val="24"/>
          <w:szCs w:val="24"/>
        </w:rPr>
        <w:t xml:space="preserve"> del qua</w:t>
      </w:r>
      <w:r w:rsidR="00032B87" w:rsidRPr="004F64E9">
        <w:rPr>
          <w:sz w:val="24"/>
          <w:szCs w:val="24"/>
        </w:rPr>
        <w:t>le siete caldamente invitati a d</w:t>
      </w:r>
      <w:r w:rsidRPr="004F64E9">
        <w:rPr>
          <w:sz w:val="24"/>
          <w:szCs w:val="24"/>
        </w:rPr>
        <w:t>are la massima diffusione.</w:t>
      </w:r>
    </w:p>
    <w:p w:rsidR="00A131A7" w:rsidRPr="004F64E9" w:rsidRDefault="00A131A7">
      <w:pPr>
        <w:pStyle w:val="Paragrafoelenco"/>
        <w:ind w:left="709" w:hanging="425"/>
        <w:jc w:val="both"/>
        <w:rPr>
          <w:color w:val="00B0F0"/>
          <w:sz w:val="24"/>
          <w:szCs w:val="24"/>
        </w:rPr>
      </w:pPr>
    </w:p>
    <w:p w:rsidR="00A131A7" w:rsidRPr="004F64E9" w:rsidRDefault="00ED2441" w:rsidP="004F64E9">
      <w:pPr>
        <w:pStyle w:val="Paragrafoelenco"/>
        <w:ind w:left="709" w:hanging="1"/>
        <w:jc w:val="both"/>
        <w:rPr>
          <w:sz w:val="24"/>
          <w:szCs w:val="24"/>
        </w:rPr>
      </w:pPr>
      <w:r w:rsidRPr="004F64E9">
        <w:rPr>
          <w:sz w:val="24"/>
          <w:szCs w:val="24"/>
        </w:rPr>
        <w:t>In attesa di incontrarvi tutti a Roma per il n</w:t>
      </w:r>
      <w:r w:rsidR="002E0B89" w:rsidRPr="004F64E9">
        <w:rPr>
          <w:sz w:val="24"/>
          <w:szCs w:val="24"/>
        </w:rPr>
        <w:t>ostro Congresso, vi saluto</w:t>
      </w:r>
      <w:r w:rsidRPr="004F64E9">
        <w:rPr>
          <w:sz w:val="24"/>
          <w:szCs w:val="24"/>
        </w:rPr>
        <w:t xml:space="preserve"> con grande affetto e riconoscenza per il prezioso lavoro che ognuno si impegna a portare avanti giorno per giorno.</w:t>
      </w:r>
    </w:p>
    <w:p w:rsidR="00A131A7" w:rsidRPr="004F64E9" w:rsidRDefault="00A131A7">
      <w:pPr>
        <w:pStyle w:val="Paragrafoelenco"/>
        <w:ind w:left="709" w:hanging="425"/>
        <w:jc w:val="both"/>
        <w:rPr>
          <w:sz w:val="24"/>
          <w:szCs w:val="24"/>
        </w:rPr>
      </w:pPr>
    </w:p>
    <w:p w:rsidR="00A131A7" w:rsidRPr="00032B87" w:rsidRDefault="00ED2441">
      <w:pPr>
        <w:pStyle w:val="Paragrafoelenco"/>
        <w:ind w:left="709"/>
        <w:jc w:val="both"/>
        <w:rPr>
          <w:sz w:val="24"/>
          <w:szCs w:val="24"/>
        </w:rPr>
      </w:pPr>
      <w:r w:rsidRPr="004F64E9">
        <w:rPr>
          <w:sz w:val="24"/>
          <w:szCs w:val="24"/>
        </w:rPr>
        <w:t xml:space="preserve">                                              Elisabetta </w:t>
      </w:r>
      <w:proofErr w:type="spellStart"/>
      <w:r w:rsidRPr="004F64E9">
        <w:rPr>
          <w:sz w:val="24"/>
          <w:szCs w:val="24"/>
        </w:rPr>
        <w:t>Brugè</w:t>
      </w:r>
      <w:proofErr w:type="spellEnd"/>
    </w:p>
    <w:p w:rsidR="00A131A7" w:rsidRPr="00032B87" w:rsidRDefault="00A131A7">
      <w:pPr>
        <w:pStyle w:val="Paragrafoelenco"/>
        <w:ind w:left="709" w:hanging="425"/>
        <w:jc w:val="both"/>
        <w:rPr>
          <w:sz w:val="24"/>
          <w:szCs w:val="24"/>
        </w:rPr>
      </w:pP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032B87">
        <w:rPr>
          <w:sz w:val="24"/>
          <w:szCs w:val="24"/>
        </w:rPr>
        <w:t>ALLEGATI</w:t>
      </w:r>
    </w:p>
    <w:p w:rsidR="00A131A7" w:rsidRPr="004F64E9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032B87">
        <w:rPr>
          <w:sz w:val="24"/>
          <w:szCs w:val="24"/>
        </w:rPr>
        <w:t>1 - Accordo/Intesa  ACI-MIEAC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4F64E9">
        <w:rPr>
          <w:sz w:val="24"/>
          <w:szCs w:val="24"/>
        </w:rPr>
        <w:t xml:space="preserve">2 </w:t>
      </w:r>
      <w:r w:rsidRPr="00032B87">
        <w:rPr>
          <w:sz w:val="24"/>
          <w:szCs w:val="24"/>
        </w:rPr>
        <w:t>– Note tecniche per le Adesioni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4F64E9">
        <w:rPr>
          <w:sz w:val="24"/>
          <w:szCs w:val="24"/>
        </w:rPr>
        <w:t xml:space="preserve">3 </w:t>
      </w:r>
      <w:r w:rsidRPr="00032B87">
        <w:rPr>
          <w:sz w:val="24"/>
          <w:szCs w:val="24"/>
        </w:rPr>
        <w:t xml:space="preserve">- Regolamento </w:t>
      </w:r>
      <w:r w:rsidR="004C75EC">
        <w:rPr>
          <w:sz w:val="24"/>
          <w:szCs w:val="24"/>
        </w:rPr>
        <w:t>IX Congresso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4F64E9">
        <w:rPr>
          <w:sz w:val="24"/>
          <w:szCs w:val="24"/>
        </w:rPr>
        <w:t xml:space="preserve">4 </w:t>
      </w:r>
      <w:r w:rsidRPr="00032B87">
        <w:rPr>
          <w:sz w:val="24"/>
          <w:szCs w:val="24"/>
        </w:rPr>
        <w:t>- Note tecniche Congresso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4F64E9">
        <w:rPr>
          <w:sz w:val="24"/>
          <w:szCs w:val="24"/>
        </w:rPr>
        <w:t>5</w:t>
      </w:r>
      <w:r w:rsidRPr="00032B87">
        <w:rPr>
          <w:sz w:val="24"/>
          <w:szCs w:val="24"/>
        </w:rPr>
        <w:t>– Verbale per la elezione dei delegati al</w:t>
      </w:r>
      <w:r w:rsidR="004C75EC">
        <w:rPr>
          <w:sz w:val="24"/>
          <w:szCs w:val="24"/>
        </w:rPr>
        <w:t xml:space="preserve"> IX</w:t>
      </w:r>
      <w:r w:rsidRPr="00032B87">
        <w:rPr>
          <w:sz w:val="24"/>
          <w:szCs w:val="24"/>
        </w:rPr>
        <w:t xml:space="preserve"> Congresso</w:t>
      </w:r>
    </w:p>
    <w:p w:rsidR="00A131A7" w:rsidRPr="00032B87" w:rsidRDefault="00ED2441">
      <w:pPr>
        <w:pStyle w:val="Paragrafoelenco"/>
        <w:ind w:left="709" w:hanging="425"/>
        <w:jc w:val="both"/>
        <w:rPr>
          <w:sz w:val="24"/>
          <w:szCs w:val="24"/>
        </w:rPr>
      </w:pPr>
      <w:r w:rsidRPr="004F64E9">
        <w:rPr>
          <w:sz w:val="24"/>
          <w:szCs w:val="24"/>
        </w:rPr>
        <w:t xml:space="preserve">6 </w:t>
      </w:r>
      <w:r w:rsidRPr="00032B87">
        <w:rPr>
          <w:sz w:val="24"/>
          <w:szCs w:val="24"/>
        </w:rPr>
        <w:t xml:space="preserve">– </w:t>
      </w:r>
      <w:r w:rsidR="00333C8F">
        <w:rPr>
          <w:sz w:val="24"/>
          <w:szCs w:val="24"/>
        </w:rPr>
        <w:t xml:space="preserve">Programma di massima del </w:t>
      </w:r>
      <w:r w:rsidR="004C75EC">
        <w:rPr>
          <w:sz w:val="24"/>
          <w:szCs w:val="24"/>
        </w:rPr>
        <w:t xml:space="preserve">IX </w:t>
      </w:r>
      <w:r w:rsidRPr="00032B87">
        <w:rPr>
          <w:sz w:val="24"/>
          <w:szCs w:val="24"/>
        </w:rPr>
        <w:t>Congresso</w:t>
      </w:r>
    </w:p>
    <w:p w:rsidR="00A131A7" w:rsidRDefault="00A131A7">
      <w:pPr>
        <w:pStyle w:val="Paragrafoelenco"/>
        <w:ind w:left="709" w:hanging="425"/>
        <w:jc w:val="both"/>
        <w:rPr>
          <w:sz w:val="24"/>
          <w:szCs w:val="24"/>
        </w:rPr>
      </w:pPr>
    </w:p>
    <w:sectPr w:rsidR="00A131A7">
      <w:footerReference w:type="default" r:id="rId9"/>
      <w:pgSz w:w="11906" w:h="16838"/>
      <w:pgMar w:top="99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192" w:rsidRDefault="00E65192">
      <w:pPr>
        <w:spacing w:after="0" w:line="240" w:lineRule="auto"/>
      </w:pPr>
      <w:r>
        <w:separator/>
      </w:r>
    </w:p>
  </w:endnote>
  <w:endnote w:type="continuationSeparator" w:id="0">
    <w:p w:rsidR="00E65192" w:rsidRDefault="00E65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A7" w:rsidRDefault="00ED2441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5644">
      <w:rPr>
        <w:noProof/>
      </w:rPr>
      <w:t>1</w:t>
    </w:r>
    <w:r>
      <w:rPr>
        <w:noProof/>
      </w:rPr>
      <w:fldChar w:fldCharType="end"/>
    </w:r>
  </w:p>
  <w:p w:rsidR="00A131A7" w:rsidRDefault="00A131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192" w:rsidRDefault="00E65192">
      <w:pPr>
        <w:spacing w:after="0" w:line="240" w:lineRule="auto"/>
      </w:pPr>
      <w:r>
        <w:separator/>
      </w:r>
    </w:p>
  </w:footnote>
  <w:footnote w:type="continuationSeparator" w:id="0">
    <w:p w:rsidR="00E65192" w:rsidRDefault="00E65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0CA4254"/>
    <w:lvl w:ilvl="0" w:tplc="D8C000A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C2E8D"/>
    <w:multiLevelType w:val="hybridMultilevel"/>
    <w:tmpl w:val="AA9EF83E"/>
    <w:lvl w:ilvl="0" w:tplc="08A01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A7"/>
    <w:rsid w:val="00032B87"/>
    <w:rsid w:val="001030B5"/>
    <w:rsid w:val="001362FB"/>
    <w:rsid w:val="001723C1"/>
    <w:rsid w:val="00260FA4"/>
    <w:rsid w:val="002D42B4"/>
    <w:rsid w:val="002E0B89"/>
    <w:rsid w:val="00333C8F"/>
    <w:rsid w:val="00485644"/>
    <w:rsid w:val="004C75EC"/>
    <w:rsid w:val="004F64E9"/>
    <w:rsid w:val="00765BD4"/>
    <w:rsid w:val="00995BF9"/>
    <w:rsid w:val="00A131A7"/>
    <w:rsid w:val="00AE568E"/>
    <w:rsid w:val="00BD69E6"/>
    <w:rsid w:val="00D10BA8"/>
    <w:rsid w:val="00E65192"/>
    <w:rsid w:val="00E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</dc:creator>
  <cp:lastModifiedBy>Vincenzo</cp:lastModifiedBy>
  <cp:revision>2</cp:revision>
  <cp:lastPrinted>2017-09-26T12:49:00Z</cp:lastPrinted>
  <dcterms:created xsi:type="dcterms:W3CDTF">2017-09-29T14:25:00Z</dcterms:created>
  <dcterms:modified xsi:type="dcterms:W3CDTF">2017-09-29T14:25:00Z</dcterms:modified>
</cp:coreProperties>
</file>