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48" w:rsidRPr="0053436B" w:rsidRDefault="00CF4310" w:rsidP="00011560">
      <w:pPr>
        <w:spacing w:after="0"/>
        <w:rPr>
          <w:rFonts w:ascii="Times New Roman" w:hAnsi="Times New Roman"/>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margin-left:137.55pt;margin-top:-2.05pt;width:169.5pt;height:96.95pt;z-index:-1;visibility:visible" wrapcoords="-96 0 -96 21433 21600 21433 21600 0 -96 0">
            <v:imagedata r:id="rId8" o:title=""/>
            <w10:wrap type="tight"/>
          </v:shape>
        </w:pict>
      </w:r>
    </w:p>
    <w:p w:rsidR="00F96D48" w:rsidRPr="0053436B" w:rsidRDefault="00F96D48" w:rsidP="009F1FB0">
      <w:pPr>
        <w:spacing w:after="0"/>
        <w:jc w:val="center"/>
        <w:rPr>
          <w:rFonts w:ascii="Times New Roman" w:hAnsi="Times New Roman"/>
        </w:rPr>
      </w:pPr>
    </w:p>
    <w:p w:rsidR="00F96D48" w:rsidRPr="0053436B" w:rsidRDefault="00F96D48" w:rsidP="009F1FB0">
      <w:pPr>
        <w:spacing w:after="0"/>
        <w:jc w:val="center"/>
        <w:rPr>
          <w:rFonts w:ascii="Times New Roman" w:hAnsi="Times New Roman"/>
          <w:b/>
        </w:rPr>
      </w:pPr>
    </w:p>
    <w:p w:rsidR="00F96D48" w:rsidRPr="0053436B" w:rsidRDefault="00F96D48" w:rsidP="009F1FB0">
      <w:pPr>
        <w:spacing w:after="0"/>
        <w:jc w:val="center"/>
        <w:rPr>
          <w:rFonts w:ascii="Times New Roman" w:hAnsi="Times New Roman"/>
          <w:b/>
        </w:rPr>
      </w:pPr>
    </w:p>
    <w:p w:rsidR="00F96D48" w:rsidRPr="0053436B" w:rsidRDefault="00F96D48" w:rsidP="009F1FB0">
      <w:pPr>
        <w:spacing w:after="0"/>
        <w:jc w:val="center"/>
        <w:rPr>
          <w:rFonts w:ascii="Times New Roman" w:hAnsi="Times New Roman"/>
          <w:b/>
        </w:rPr>
      </w:pPr>
    </w:p>
    <w:p w:rsidR="00F96D48" w:rsidRPr="0053436B" w:rsidRDefault="00F96D48" w:rsidP="009F1FB0">
      <w:pPr>
        <w:spacing w:after="0"/>
        <w:jc w:val="center"/>
        <w:rPr>
          <w:rFonts w:ascii="Times New Roman" w:hAnsi="Times New Roman"/>
          <w:b/>
        </w:rPr>
      </w:pPr>
    </w:p>
    <w:p w:rsidR="00F96D48" w:rsidRPr="0053436B" w:rsidRDefault="00F96D48" w:rsidP="009F1FB0">
      <w:pPr>
        <w:spacing w:after="0"/>
        <w:jc w:val="center"/>
        <w:rPr>
          <w:rFonts w:ascii="Times New Roman" w:hAnsi="Times New Roman"/>
          <w:b/>
        </w:rPr>
      </w:pPr>
    </w:p>
    <w:p w:rsidR="00F96D48" w:rsidRPr="0053436B" w:rsidRDefault="00F96D48" w:rsidP="00B957DF">
      <w:pPr>
        <w:spacing w:after="0"/>
        <w:rPr>
          <w:rFonts w:ascii="Times New Roman" w:hAnsi="Times New Roman"/>
          <w:b/>
        </w:rPr>
      </w:pPr>
    </w:p>
    <w:p w:rsidR="00F96D48" w:rsidRPr="0053436B" w:rsidRDefault="00F96D48" w:rsidP="00754170">
      <w:pPr>
        <w:spacing w:after="0" w:line="240" w:lineRule="auto"/>
        <w:jc w:val="center"/>
        <w:rPr>
          <w:rFonts w:ascii="Times New Roman" w:hAnsi="Times New Roman"/>
          <w:b/>
        </w:rPr>
      </w:pPr>
      <w:bookmarkStart w:id="0" w:name="_GoBack"/>
      <w:bookmarkEnd w:id="0"/>
      <w:r w:rsidRPr="0053436B">
        <w:rPr>
          <w:rFonts w:ascii="Times New Roman" w:hAnsi="Times New Roman"/>
          <w:b/>
        </w:rPr>
        <w:t>DOCUMENTO CONGRESSUALE</w:t>
      </w:r>
    </w:p>
    <w:p w:rsidR="00F96D48" w:rsidRPr="0053436B" w:rsidRDefault="00F96D48" w:rsidP="00057273">
      <w:pPr>
        <w:spacing w:after="0" w:line="240" w:lineRule="auto"/>
        <w:jc w:val="center"/>
        <w:rPr>
          <w:rFonts w:ascii="Times New Roman" w:hAnsi="Times New Roman"/>
        </w:rPr>
      </w:pPr>
    </w:p>
    <w:p w:rsidR="00F96D48" w:rsidRPr="0053436B" w:rsidRDefault="00F96D48" w:rsidP="00057273">
      <w:pPr>
        <w:spacing w:after="0" w:line="240" w:lineRule="auto"/>
        <w:ind w:firstLine="360"/>
        <w:jc w:val="both"/>
        <w:rPr>
          <w:rFonts w:ascii="Times New Roman" w:hAnsi="Times New Roman"/>
        </w:rPr>
      </w:pPr>
      <w:r w:rsidRPr="0053436B">
        <w:rPr>
          <w:rFonts w:ascii="Times New Roman" w:hAnsi="Times New Roman"/>
        </w:rPr>
        <w:t>Il IX Congresso del Mieac si colloca a breve distanza dalla celebrazione dell’Assemblea Nazionale e dei 150 anni dell’ACI, nel segno della comune ispirazione e della vicendevole collaborazione.</w:t>
      </w:r>
    </w:p>
    <w:p w:rsidR="00F96D48" w:rsidRPr="0053436B" w:rsidRDefault="00F96D48" w:rsidP="0053436B">
      <w:pPr>
        <w:autoSpaceDE w:val="0"/>
        <w:autoSpaceDN w:val="0"/>
        <w:adjustRightInd w:val="0"/>
        <w:spacing w:after="0" w:line="240" w:lineRule="auto"/>
        <w:ind w:firstLine="360"/>
        <w:jc w:val="both"/>
        <w:rPr>
          <w:rFonts w:ascii="Times New Roman" w:hAnsi="Times New Roman"/>
        </w:rPr>
      </w:pPr>
      <w:r w:rsidRPr="0053436B">
        <w:rPr>
          <w:rFonts w:ascii="Times New Roman" w:hAnsi="Times New Roman"/>
        </w:rPr>
        <w:t xml:space="preserve">Il Movimento, in forza della sua specifica identità e missione, consapevole dei grandi cambiamenti intervenuti nella Chiesa e nella società soprattutto in questi ultimi anni, intende raccogliere le sfide educative dell’oggi proiettandosi in avanti, per </w:t>
      </w:r>
    </w:p>
    <w:p w:rsidR="00F96D48" w:rsidRPr="0053436B" w:rsidRDefault="00F96D48" w:rsidP="00057273">
      <w:pPr>
        <w:pStyle w:val="Paragrafoelenco"/>
        <w:numPr>
          <w:ilvl w:val="0"/>
          <w:numId w:val="2"/>
        </w:numPr>
        <w:autoSpaceDE w:val="0"/>
        <w:autoSpaceDN w:val="0"/>
        <w:adjustRightInd w:val="0"/>
        <w:spacing w:after="0" w:line="240" w:lineRule="auto"/>
        <w:jc w:val="both"/>
        <w:rPr>
          <w:rFonts w:ascii="Times New Roman" w:hAnsi="Times New Roman"/>
        </w:rPr>
      </w:pPr>
      <w:r w:rsidRPr="0053436B">
        <w:rPr>
          <w:rFonts w:ascii="Times New Roman" w:hAnsi="Times New Roman"/>
        </w:rPr>
        <w:t xml:space="preserve">individuare strategie e itinerari educativi capaci di garantire spazi di crescita all'umano anche nei contesti iper-sociali e iper-tecnologici che si preannunciano all’orizzonte. </w:t>
      </w:r>
    </w:p>
    <w:p w:rsidR="00F96D48" w:rsidRPr="0053436B" w:rsidRDefault="00F96D48" w:rsidP="00057273">
      <w:pPr>
        <w:pStyle w:val="Paragrafoelenco"/>
        <w:numPr>
          <w:ilvl w:val="0"/>
          <w:numId w:val="2"/>
        </w:numPr>
        <w:autoSpaceDE w:val="0"/>
        <w:autoSpaceDN w:val="0"/>
        <w:adjustRightInd w:val="0"/>
        <w:spacing w:after="0" w:line="240" w:lineRule="auto"/>
        <w:jc w:val="both"/>
        <w:rPr>
          <w:rFonts w:ascii="Times New Roman" w:hAnsi="Times New Roman"/>
        </w:rPr>
      </w:pPr>
      <w:r w:rsidRPr="0053436B">
        <w:rPr>
          <w:rFonts w:ascii="Times New Roman" w:hAnsi="Times New Roman"/>
        </w:rPr>
        <w:t>Offrire dati e strumenti di lettura volti a potenziare la libertà di giudizio che ciascun educatore è chiamato ad avere per orientarsi - come adulto e come formatore – in mezzo alle nuove frontiere che vanno man mano aprendosi.</w:t>
      </w:r>
    </w:p>
    <w:p w:rsidR="00F96D48" w:rsidRPr="0053436B" w:rsidRDefault="00F96D48" w:rsidP="00057273">
      <w:pPr>
        <w:pStyle w:val="Paragrafoelenco"/>
        <w:numPr>
          <w:ilvl w:val="0"/>
          <w:numId w:val="2"/>
        </w:numPr>
        <w:autoSpaceDE w:val="0"/>
        <w:autoSpaceDN w:val="0"/>
        <w:adjustRightInd w:val="0"/>
        <w:spacing w:after="0" w:line="240" w:lineRule="auto"/>
        <w:jc w:val="both"/>
        <w:rPr>
          <w:rFonts w:ascii="Times New Roman" w:hAnsi="Times New Roman"/>
        </w:rPr>
      </w:pPr>
      <w:r w:rsidRPr="0053436B">
        <w:rPr>
          <w:rFonts w:ascii="Times New Roman" w:hAnsi="Times New Roman"/>
        </w:rPr>
        <w:t>Testimoniare, nei diversi ambiti e ambienti di vita,  uno stile educativo “aperto al futuro”.</w:t>
      </w:r>
    </w:p>
    <w:p w:rsidR="00F96D48" w:rsidRPr="0053436B" w:rsidRDefault="00F96D48" w:rsidP="00B957DF">
      <w:pPr>
        <w:autoSpaceDE w:val="0"/>
        <w:autoSpaceDN w:val="0"/>
        <w:adjustRightInd w:val="0"/>
        <w:spacing w:after="0" w:line="240" w:lineRule="auto"/>
        <w:jc w:val="both"/>
        <w:rPr>
          <w:rFonts w:ascii="Times New Roman" w:hAnsi="Times New Roman"/>
        </w:rPr>
      </w:pPr>
    </w:p>
    <w:p w:rsidR="00F96D48" w:rsidRDefault="00F96D48" w:rsidP="00057273">
      <w:pPr>
        <w:pStyle w:val="Paragrafoelenco"/>
        <w:autoSpaceDE w:val="0"/>
        <w:autoSpaceDN w:val="0"/>
        <w:adjustRightInd w:val="0"/>
        <w:spacing w:after="0" w:line="240" w:lineRule="auto"/>
        <w:ind w:left="0" w:firstLine="360"/>
        <w:jc w:val="both"/>
        <w:rPr>
          <w:rFonts w:ascii="Times New Roman" w:hAnsi="Times New Roman"/>
        </w:rPr>
      </w:pPr>
      <w:r w:rsidRPr="00A40D85">
        <w:rPr>
          <w:rFonts w:ascii="Times New Roman" w:hAnsi="Times New Roman"/>
        </w:rPr>
        <w:t>La difficoltà di una prospettiva di futuro, l’appiattimento sul presente, la retrotopia caratterizzano sempre più la condizione delle generazioni attuali. La risposta che ad essa può dare un servizio educativo rivolto ad adulti e giovani va nella direzione dell’incoraggiamento resiliente a stare ciascuno dentro il "proprio" presente, personale e collettivo, e, nello stesso tempo, ad andare oltre i limiti, verso panorami inediti di sviluppo integrale dell'Uomo e dell’umano.</w:t>
      </w:r>
    </w:p>
    <w:p w:rsidR="00F96D48" w:rsidRPr="0053436B" w:rsidRDefault="00F96D48" w:rsidP="00D92120">
      <w:pPr>
        <w:pStyle w:val="Paragrafoelenco"/>
        <w:autoSpaceDE w:val="0"/>
        <w:autoSpaceDN w:val="0"/>
        <w:adjustRightInd w:val="0"/>
        <w:spacing w:after="0" w:line="240" w:lineRule="auto"/>
        <w:ind w:left="0"/>
        <w:jc w:val="both"/>
        <w:rPr>
          <w:rFonts w:ascii="Times New Roman" w:hAnsi="Times New Roman"/>
        </w:rPr>
      </w:pPr>
      <w:r>
        <w:rPr>
          <w:rFonts w:ascii="Times New Roman" w:hAnsi="Times New Roman"/>
        </w:rPr>
        <w:t xml:space="preserve">       </w:t>
      </w:r>
      <w:r w:rsidRPr="0053436B">
        <w:rPr>
          <w:rFonts w:ascii="Times New Roman" w:hAnsi="Times New Roman"/>
        </w:rPr>
        <w:t>In quest’ottica il MIEAC intende affrontare – attraverso la peculiarità della riflessione pedagogica e del servizio educativo - le questioni di natura culturale, religiosa, etica ed antropologica presenti nella società contemporanea, riproponendo l’entusiasmante fatica di “vedere oltre” e “capire di più” affinché venga inserita nell’attuale orizzonte personale e comunitario la categoria della speranza, in sintonia con lo straordinario magistero di Papa Francesco e sulla linea del Convegno Ecclesiale di Firenze sul tema “</w:t>
      </w:r>
      <w:r w:rsidRPr="0053436B">
        <w:rPr>
          <w:rFonts w:ascii="Times New Roman" w:hAnsi="Times New Roman"/>
          <w:i/>
        </w:rPr>
        <w:t>In Gesù Cristo il nuovo umanesimo</w:t>
      </w:r>
      <w:r w:rsidRPr="0053436B">
        <w:rPr>
          <w:rFonts w:ascii="Times New Roman" w:hAnsi="Times New Roman"/>
        </w:rPr>
        <w:t>”.</w:t>
      </w:r>
    </w:p>
    <w:p w:rsidR="00F96D48" w:rsidRPr="0053436B" w:rsidRDefault="00F96D48" w:rsidP="00057273">
      <w:pPr>
        <w:pStyle w:val="Paragrafoelenco"/>
        <w:autoSpaceDE w:val="0"/>
        <w:autoSpaceDN w:val="0"/>
        <w:adjustRightInd w:val="0"/>
        <w:spacing w:after="0" w:line="240" w:lineRule="auto"/>
        <w:ind w:left="0"/>
        <w:jc w:val="both"/>
        <w:rPr>
          <w:rFonts w:ascii="Times New Roman" w:hAnsi="Times New Roman"/>
        </w:rPr>
      </w:pPr>
    </w:p>
    <w:p w:rsidR="00F96D48" w:rsidRPr="0053436B" w:rsidRDefault="00F96D48" w:rsidP="00057273">
      <w:pPr>
        <w:pStyle w:val="Paragrafoelenco"/>
        <w:autoSpaceDE w:val="0"/>
        <w:autoSpaceDN w:val="0"/>
        <w:adjustRightInd w:val="0"/>
        <w:spacing w:after="0" w:line="240" w:lineRule="auto"/>
        <w:ind w:left="0" w:firstLine="708"/>
        <w:jc w:val="both"/>
        <w:rPr>
          <w:rFonts w:ascii="Times New Roman" w:hAnsi="Times New Roman"/>
        </w:rPr>
      </w:pPr>
      <w:r w:rsidRPr="0053436B">
        <w:rPr>
          <w:rFonts w:ascii="Times New Roman" w:hAnsi="Times New Roman"/>
        </w:rPr>
        <w:t xml:space="preserve">Il Mieac vorrebbe contribuire a mettere in comune (fra educatori e fra generazioni) le speranze e a volgerle insieme verso il futuro, per scavalcare il senso di ineluttabilità che avvolge la normalità quotidiana, proponendo itinerari e luoghi di ideazione e sperimentazione, in cui il nuovo venga non solo discusso e valutato, ma anche anticipato e sperimentato. </w:t>
      </w:r>
    </w:p>
    <w:p w:rsidR="00F96D48" w:rsidRPr="0053436B" w:rsidRDefault="00F96D48" w:rsidP="00057273">
      <w:pPr>
        <w:pStyle w:val="Paragrafoelenco"/>
        <w:autoSpaceDE w:val="0"/>
        <w:autoSpaceDN w:val="0"/>
        <w:adjustRightInd w:val="0"/>
        <w:spacing w:after="0" w:line="240" w:lineRule="auto"/>
        <w:ind w:left="0" w:firstLine="708"/>
        <w:jc w:val="both"/>
        <w:rPr>
          <w:rFonts w:ascii="Times New Roman" w:hAnsi="Times New Roman"/>
        </w:rPr>
      </w:pPr>
      <w:r w:rsidRPr="0053436B">
        <w:rPr>
          <w:rFonts w:ascii="Times New Roman" w:hAnsi="Times New Roman"/>
        </w:rPr>
        <w:t>Per gli educatori cristiani tutto ciò è ancora più urgente se ci si mette in ascolto delle parole di Gesù: “</w:t>
      </w:r>
      <w:r w:rsidRPr="0053436B">
        <w:rPr>
          <w:rFonts w:ascii="Times New Roman" w:hAnsi="Times New Roman"/>
          <w:i/>
        </w:rPr>
        <w:t>Il Regno di Dio è in mezzo a voi”</w:t>
      </w:r>
      <w:r w:rsidRPr="0053436B">
        <w:rPr>
          <w:rFonts w:ascii="Times New Roman" w:hAnsi="Times New Roman"/>
        </w:rPr>
        <w:t xml:space="preserve">. Significa che il futuro </w:t>
      </w:r>
      <w:r w:rsidRPr="0053436B">
        <w:rPr>
          <w:rFonts w:ascii="Times New Roman" w:hAnsi="Times New Roman"/>
          <w:i/>
        </w:rPr>
        <w:t>(“senza lutto né pianto”</w:t>
      </w:r>
      <w:r w:rsidRPr="0053436B">
        <w:rPr>
          <w:rFonts w:ascii="Times New Roman" w:hAnsi="Times New Roman"/>
        </w:rPr>
        <w:t>) di fraternità preparato da Dio all’umanità è già seminato nella nostra ferialità. A noi tocca scorgerne la presenza germinale per coltivarlo, farlo germogliare e mostrarlo (agli adulti educatori e alle nuove generazioni) esistente e concreto, sperimentabile e non estraneo ai sogni più belli che ognuno porta dentro di sé, cioè coessenziale alla capacità dell’uomo di intuire, sentir dentro, immaginare un ‘mondo nuovo’.</w:t>
      </w:r>
    </w:p>
    <w:p w:rsidR="00F96D48" w:rsidRPr="0053436B" w:rsidRDefault="00F96D48" w:rsidP="00057273">
      <w:pPr>
        <w:spacing w:after="0" w:line="240" w:lineRule="auto"/>
        <w:ind w:firstLine="708"/>
        <w:jc w:val="both"/>
        <w:rPr>
          <w:rFonts w:ascii="Times New Roman" w:hAnsi="Times New Roman"/>
        </w:rPr>
      </w:pPr>
      <w:r w:rsidRPr="0053436B">
        <w:rPr>
          <w:rFonts w:ascii="Times New Roman" w:hAnsi="Times New Roman"/>
        </w:rPr>
        <w:t>Questo nostro tempo, dunque, ci chiama ad una profonda conversione per comprendere come possano le comunità cristiane incarnare gli stili di vita propri di un umanesimo integrale che trova nel Vangelo delle Beatitudini il proprio orizzonte: come rinsaldare e ricucire i legami fragili delle relazioni, intessendo rapporti di prossimità; come vivere la gratuità, l’accoglienza e l’apertura all’altro, al di là delle ingiustificate paure figlie dell’ignoranza, superando gli egoismi sterili e improduttivi e aprendosi alla gioia dell’incontro.</w:t>
      </w:r>
    </w:p>
    <w:p w:rsidR="00F96D48" w:rsidRPr="0053436B" w:rsidRDefault="00F96D48" w:rsidP="00057273">
      <w:pPr>
        <w:spacing w:after="0" w:line="240" w:lineRule="auto"/>
        <w:ind w:firstLine="360"/>
        <w:jc w:val="both"/>
        <w:rPr>
          <w:rFonts w:ascii="Times New Roman" w:hAnsi="Times New Roman"/>
        </w:rPr>
      </w:pPr>
    </w:p>
    <w:p w:rsidR="00F96D48" w:rsidRPr="0053436B" w:rsidRDefault="00F96D48" w:rsidP="00057273">
      <w:pPr>
        <w:spacing w:after="0" w:line="240" w:lineRule="auto"/>
        <w:ind w:firstLine="360"/>
        <w:jc w:val="both"/>
        <w:rPr>
          <w:rFonts w:ascii="Times New Roman" w:hAnsi="Times New Roman"/>
        </w:rPr>
      </w:pPr>
      <w:r w:rsidRPr="0053436B">
        <w:rPr>
          <w:rFonts w:ascii="Times New Roman" w:hAnsi="Times New Roman"/>
        </w:rPr>
        <w:t>Nei prossimi anni, dunque, vogliamo impegnarci lungo tre itinerari che ci sembrano di particolare rilevanza:</w:t>
      </w:r>
    </w:p>
    <w:p w:rsidR="00F96D48" w:rsidRPr="0053436B" w:rsidRDefault="00F96D48" w:rsidP="00057273">
      <w:pPr>
        <w:pStyle w:val="Paragrafoelenco"/>
        <w:numPr>
          <w:ilvl w:val="0"/>
          <w:numId w:val="1"/>
        </w:numPr>
        <w:spacing w:after="0" w:line="240" w:lineRule="auto"/>
        <w:jc w:val="both"/>
        <w:rPr>
          <w:rFonts w:ascii="Times New Roman" w:hAnsi="Times New Roman"/>
        </w:rPr>
      </w:pPr>
      <w:r w:rsidRPr="0053436B">
        <w:rPr>
          <w:rFonts w:ascii="Times New Roman" w:hAnsi="Times New Roman"/>
        </w:rPr>
        <w:t>La questione di Dio oggi e lo svelamento del Dio di Gesù Cristo</w:t>
      </w:r>
    </w:p>
    <w:p w:rsidR="00F96D48" w:rsidRPr="0053436B" w:rsidRDefault="00F96D48" w:rsidP="00057273">
      <w:pPr>
        <w:pStyle w:val="Paragrafoelenco"/>
        <w:numPr>
          <w:ilvl w:val="0"/>
          <w:numId w:val="1"/>
        </w:numPr>
        <w:spacing w:after="0" w:line="240" w:lineRule="auto"/>
        <w:jc w:val="both"/>
        <w:rPr>
          <w:rFonts w:ascii="Times New Roman" w:hAnsi="Times New Roman"/>
        </w:rPr>
      </w:pPr>
      <w:r w:rsidRPr="0053436B">
        <w:rPr>
          <w:rFonts w:ascii="Times New Roman" w:hAnsi="Times New Roman"/>
        </w:rPr>
        <w:t>La questione dell’uomo e dell’umano</w:t>
      </w:r>
    </w:p>
    <w:p w:rsidR="00F96D48" w:rsidRPr="0053436B" w:rsidRDefault="00F96D48" w:rsidP="00057273">
      <w:pPr>
        <w:pStyle w:val="Paragrafoelenco"/>
        <w:numPr>
          <w:ilvl w:val="0"/>
          <w:numId w:val="1"/>
        </w:numPr>
        <w:spacing w:after="0" w:line="240" w:lineRule="auto"/>
        <w:jc w:val="both"/>
        <w:rPr>
          <w:rFonts w:ascii="Times New Roman" w:hAnsi="Times New Roman"/>
        </w:rPr>
      </w:pPr>
      <w:r w:rsidRPr="0053436B">
        <w:rPr>
          <w:rFonts w:ascii="Times New Roman" w:hAnsi="Times New Roman"/>
        </w:rPr>
        <w:t>Percorsi di umanizzazione.</w:t>
      </w:r>
    </w:p>
    <w:p w:rsidR="00F96D48" w:rsidRPr="0053436B" w:rsidRDefault="00F96D48" w:rsidP="00B957DF">
      <w:pPr>
        <w:spacing w:after="0" w:line="240" w:lineRule="auto"/>
        <w:jc w:val="center"/>
        <w:rPr>
          <w:rFonts w:ascii="Times New Roman" w:hAnsi="Times New Roman"/>
          <w:b/>
        </w:rPr>
      </w:pPr>
      <w:smartTag w:uri="urn:schemas-microsoft-com:office:smarttags" w:element="PersonName">
        <w:smartTagPr>
          <w:attr w:name="ProductID" w:val="LA QUESTIONE DI"/>
        </w:smartTagPr>
        <w:r w:rsidRPr="0053436B">
          <w:rPr>
            <w:rFonts w:ascii="Times New Roman" w:hAnsi="Times New Roman"/>
            <w:b/>
          </w:rPr>
          <w:lastRenderedPageBreak/>
          <w:t>LA QUESTIONE DI</w:t>
        </w:r>
      </w:smartTag>
      <w:r w:rsidRPr="0053436B">
        <w:rPr>
          <w:rFonts w:ascii="Times New Roman" w:hAnsi="Times New Roman"/>
          <w:b/>
        </w:rPr>
        <w:t xml:space="preserve"> DIO OGGI E LO SVELAMENTO DEL DIO DI GESU’ CRISTO</w:t>
      </w:r>
    </w:p>
    <w:p w:rsidR="00F96D48" w:rsidRPr="0053436B" w:rsidRDefault="00F96D48" w:rsidP="00057273">
      <w:pPr>
        <w:spacing w:after="0" w:line="240" w:lineRule="auto"/>
        <w:ind w:firstLine="708"/>
        <w:jc w:val="both"/>
        <w:rPr>
          <w:rFonts w:ascii="Times New Roman" w:hAnsi="Times New Roman"/>
        </w:rPr>
      </w:pPr>
    </w:p>
    <w:p w:rsidR="00F96D48" w:rsidRDefault="00F96D48" w:rsidP="00057273">
      <w:pPr>
        <w:spacing w:after="0" w:line="240" w:lineRule="auto"/>
        <w:ind w:firstLine="708"/>
        <w:jc w:val="both"/>
        <w:rPr>
          <w:rFonts w:ascii="Times New Roman" w:hAnsi="Times New Roman"/>
        </w:rPr>
      </w:pPr>
    </w:p>
    <w:p w:rsidR="00F96D48" w:rsidRPr="00841E7B" w:rsidRDefault="00F96D48" w:rsidP="00841E7B">
      <w:pPr>
        <w:spacing w:after="0" w:line="240" w:lineRule="auto"/>
        <w:ind w:firstLine="708"/>
        <w:jc w:val="both"/>
        <w:rPr>
          <w:rFonts w:ascii="Times New Roman" w:hAnsi="Times New Roman"/>
        </w:rPr>
      </w:pPr>
      <w:r w:rsidRPr="00841E7B">
        <w:rPr>
          <w:rFonts w:ascii="Times New Roman" w:hAnsi="Times New Roman"/>
        </w:rPr>
        <w:t>Viviamo in un contesto segnato da un cambiamento tutt’altro che graduale, di dimensioni planetarie, dominato dalle leggi dell’economia del profitto e della comunicazione di massa. Il sentimento che più spesso ne consegue è quello di forte disorientamento causato dai confronti-scontri tra visioni della vita totalmente diverse e dalla percezione di essere vittime di meccanismi incontrollabili che ci sovrastano.</w:t>
      </w:r>
    </w:p>
    <w:p w:rsidR="00F96D48" w:rsidRPr="00841E7B" w:rsidRDefault="00F96D48" w:rsidP="00841E7B">
      <w:pPr>
        <w:spacing w:after="0" w:line="240" w:lineRule="auto"/>
        <w:ind w:firstLine="708"/>
        <w:jc w:val="both"/>
        <w:rPr>
          <w:rFonts w:ascii="Times New Roman" w:hAnsi="Times New Roman"/>
        </w:rPr>
      </w:pPr>
      <w:r w:rsidRPr="00841E7B">
        <w:rPr>
          <w:rFonts w:ascii="Times New Roman" w:hAnsi="Times New Roman"/>
        </w:rPr>
        <w:t>In ordine al tema della religiosità, il clima culturale odierno mostra atteggiamenti  ambivalenti: da un lato, il vecchio ateismo militante è soppiantato da una forma “rarefatta” di ateismo che si accompagna all’indifferenza, all’esaltazione esasperata della soggettività, della privatizzazione della vita, della “micro-idolatria”; dall’altro lato, si assist</w:t>
      </w:r>
      <w:r>
        <w:rPr>
          <w:rFonts w:ascii="Times New Roman" w:hAnsi="Times New Roman"/>
        </w:rPr>
        <w:t xml:space="preserve">e ad una </w:t>
      </w:r>
      <w:r w:rsidRPr="00841E7B">
        <w:rPr>
          <w:rFonts w:ascii="Times New Roman" w:hAnsi="Times New Roman"/>
        </w:rPr>
        <w:t xml:space="preserve"> rinascita del sacro e ad una voglia di risacralizzazione del vivere quotidiano e delle manifestazioni pubbliche. Il nostro tempo, inoltre, porta ancora il peso di una certa religiosità - espressione di un freddo attaccamento a norme, regole e pratiche esteriori - che difficilmente produce un reale cambiamento di vita.  Nel nome di Dio si riaccendono fondamentalismi, si ripropongono identità chiuse, si alimentano scontri di civiltà e addirittura si torna ad uccidere.</w:t>
      </w:r>
    </w:p>
    <w:p w:rsidR="00F96D48" w:rsidRPr="0053436B" w:rsidRDefault="00F96D48" w:rsidP="00841E7B">
      <w:pPr>
        <w:spacing w:after="0" w:line="240" w:lineRule="auto"/>
        <w:ind w:firstLine="708"/>
        <w:jc w:val="both"/>
        <w:rPr>
          <w:rFonts w:ascii="Times New Roman" w:hAnsi="Times New Roman"/>
        </w:rPr>
      </w:pPr>
      <w:r w:rsidRPr="00841E7B">
        <w:rPr>
          <w:rFonts w:ascii="Times New Roman" w:hAnsi="Times New Roman"/>
        </w:rPr>
        <w:t>Di fronte a tutto ciò, i  vecchi codici linguistici ai quali sinora si è attinto non servono più affinché “</w:t>
      </w:r>
      <w:smartTag w:uri="urn:schemas-microsoft-com:office:smarttags" w:element="PersonName">
        <w:smartTagPr>
          <w:attr w:name="ProductID" w:val="la Parola"/>
        </w:smartTagPr>
        <w:r>
          <w:rPr>
            <w:rFonts w:ascii="Times New Roman" w:hAnsi="Times New Roman"/>
            <w:i/>
          </w:rPr>
          <w:t>la P</w:t>
        </w:r>
        <w:r w:rsidRPr="00841E7B">
          <w:rPr>
            <w:rFonts w:ascii="Times New Roman" w:hAnsi="Times New Roman"/>
            <w:i/>
          </w:rPr>
          <w:t>arola</w:t>
        </w:r>
      </w:smartTag>
      <w:r w:rsidRPr="00841E7B">
        <w:rPr>
          <w:rFonts w:ascii="Times New Roman" w:hAnsi="Times New Roman"/>
          <w:i/>
        </w:rPr>
        <w:t xml:space="preserve"> possa fare la sua corsa</w:t>
      </w:r>
      <w:r w:rsidRPr="00841E7B">
        <w:rPr>
          <w:rFonts w:ascii="Times New Roman" w:hAnsi="Times New Roman"/>
        </w:rPr>
        <w:t>” (</w:t>
      </w:r>
      <w:r>
        <w:rPr>
          <w:rFonts w:ascii="Times New Roman" w:hAnsi="Times New Roman"/>
        </w:rPr>
        <w:t>cfr.2T</w:t>
      </w:r>
      <w:r w:rsidRPr="00841E7B">
        <w:rPr>
          <w:rFonts w:ascii="Times New Roman" w:hAnsi="Times New Roman"/>
        </w:rPr>
        <w:t>s. 3,1). Occorrono quindi forme più comprensibili, nuovi percorsi educativi, modalità diverse per raccontare nell’oggi la storia della salvezza, annunciare i contenuti della fede, rendere più spaziosi la mente e il cuore dei credenti  e far emergere il vero Volto del Dio di  Gesù Cristo.</w:t>
      </w:r>
    </w:p>
    <w:p w:rsidR="00F96D48" w:rsidRPr="0053436B" w:rsidRDefault="00F96D48" w:rsidP="00057273">
      <w:pPr>
        <w:spacing w:after="0" w:line="240" w:lineRule="auto"/>
        <w:jc w:val="both"/>
        <w:rPr>
          <w:rFonts w:ascii="Times New Roman" w:hAnsi="Times New Roman"/>
        </w:rPr>
      </w:pPr>
    </w:p>
    <w:p w:rsidR="00F96D48" w:rsidRPr="0053436B" w:rsidRDefault="00F96D48" w:rsidP="007924B6">
      <w:pPr>
        <w:spacing w:after="0" w:line="240" w:lineRule="auto"/>
        <w:ind w:firstLine="708"/>
        <w:jc w:val="both"/>
        <w:rPr>
          <w:rFonts w:ascii="Times New Roman" w:hAnsi="Times New Roman"/>
        </w:rPr>
      </w:pPr>
      <w:r w:rsidRPr="0053436B">
        <w:rPr>
          <w:rFonts w:ascii="Times New Roman" w:hAnsi="Times New Roman"/>
        </w:rPr>
        <w:t>Il Mieac ritiene che sia necessario sviluppare le seguenti tensioni:</w:t>
      </w:r>
    </w:p>
    <w:p w:rsidR="00F96D48" w:rsidRPr="0053436B" w:rsidRDefault="00F96D48" w:rsidP="00057273">
      <w:pPr>
        <w:spacing w:after="0" w:line="240" w:lineRule="auto"/>
        <w:jc w:val="both"/>
        <w:rPr>
          <w:rFonts w:ascii="Times New Roman" w:hAnsi="Times New Roman"/>
        </w:rPr>
      </w:pPr>
    </w:p>
    <w:p w:rsidR="00F96D48" w:rsidRPr="001D18A7" w:rsidRDefault="00F96D48" w:rsidP="001D18A7">
      <w:pPr>
        <w:pStyle w:val="Paragrafoelenco"/>
        <w:numPr>
          <w:ilvl w:val="0"/>
          <w:numId w:val="11"/>
        </w:numPr>
        <w:spacing w:after="0" w:line="240" w:lineRule="auto"/>
        <w:jc w:val="both"/>
        <w:rPr>
          <w:rFonts w:ascii="Times New Roman" w:hAnsi="Times New Roman"/>
          <w:i/>
        </w:rPr>
      </w:pPr>
      <w:r w:rsidRPr="001D18A7">
        <w:rPr>
          <w:rFonts w:ascii="Times New Roman" w:hAnsi="Times New Roman"/>
          <w:i/>
        </w:rPr>
        <w:t xml:space="preserve">Curare la dimensione religiosa della persona </w:t>
      </w:r>
      <w:r w:rsidRPr="001D18A7">
        <w:rPr>
          <w:rFonts w:ascii="Times New Roman" w:hAnsi="Times New Roman"/>
        </w:rPr>
        <w:t xml:space="preserve">perché ciascuno possa  intercettare le radici della creaturalità umana, del piano salvifico del Creatore e giungere alla scoperta dell’essere amato singolarmente e dell’essere stato pensato e voluto in questa vita da Dio. </w:t>
      </w:r>
    </w:p>
    <w:p w:rsidR="00F96D48" w:rsidRDefault="00F96D48" w:rsidP="001D18A7">
      <w:pPr>
        <w:spacing w:after="0" w:line="240" w:lineRule="auto"/>
        <w:jc w:val="both"/>
        <w:rPr>
          <w:rFonts w:ascii="Times New Roman" w:hAnsi="Times New Roman"/>
        </w:rPr>
      </w:pPr>
    </w:p>
    <w:p w:rsidR="00F96D48" w:rsidRPr="001D18A7" w:rsidRDefault="00F96D48" w:rsidP="001D18A7">
      <w:pPr>
        <w:pStyle w:val="Paragrafoelenco"/>
        <w:numPr>
          <w:ilvl w:val="0"/>
          <w:numId w:val="11"/>
        </w:numPr>
        <w:spacing w:after="0" w:line="240" w:lineRule="auto"/>
        <w:jc w:val="both"/>
        <w:rPr>
          <w:rFonts w:ascii="Times New Roman" w:hAnsi="Times New Roman"/>
        </w:rPr>
      </w:pPr>
      <w:r w:rsidRPr="001D18A7">
        <w:rPr>
          <w:rFonts w:ascii="Times New Roman" w:hAnsi="Times New Roman"/>
          <w:i/>
        </w:rPr>
        <w:t>Essere radicati nella Parola</w:t>
      </w:r>
    </w:p>
    <w:p w:rsidR="00F96D48" w:rsidRPr="001D18A7" w:rsidRDefault="00F96D48" w:rsidP="001D18A7">
      <w:pPr>
        <w:pStyle w:val="Paragrafoelenco"/>
        <w:spacing w:after="0" w:line="240" w:lineRule="auto"/>
        <w:jc w:val="both"/>
        <w:rPr>
          <w:rFonts w:ascii="Times New Roman" w:hAnsi="Times New Roman"/>
        </w:rPr>
      </w:pPr>
      <w:r w:rsidRPr="001D18A7">
        <w:rPr>
          <w:rFonts w:ascii="Times New Roman" w:hAnsi="Times New Roman"/>
        </w:rPr>
        <w:t xml:space="preserve">Occorre riscoprire la dimensione contemplativa della vita, il valore del silenzio nel frastuono di tante voci e delle tante reti di comunicazione. Mettersi in ascolto della Parola significa dare spazio alla presenza di Dio nella nostra vita, entrare in una relazione intima con Lui, perché diventi luce per il cammino e guida interiore nelle scelte concrete, ispirate ai criteri del Vangelo. </w:t>
      </w:r>
    </w:p>
    <w:p w:rsidR="00F96D48" w:rsidRPr="0053436B" w:rsidRDefault="00F96D48" w:rsidP="001D18A7">
      <w:pPr>
        <w:spacing w:after="0" w:line="240" w:lineRule="auto"/>
        <w:jc w:val="both"/>
        <w:rPr>
          <w:rFonts w:ascii="Times New Roman" w:hAnsi="Times New Roman"/>
        </w:rPr>
      </w:pPr>
    </w:p>
    <w:p w:rsidR="00F96D48" w:rsidRPr="001D18A7" w:rsidRDefault="00F96D48" w:rsidP="001D18A7">
      <w:pPr>
        <w:pStyle w:val="Paragrafoelenco"/>
        <w:numPr>
          <w:ilvl w:val="0"/>
          <w:numId w:val="11"/>
        </w:numPr>
        <w:spacing w:after="0" w:line="240" w:lineRule="auto"/>
        <w:jc w:val="both"/>
        <w:rPr>
          <w:rFonts w:ascii="Times New Roman" w:hAnsi="Times New Roman"/>
        </w:rPr>
      </w:pPr>
      <w:r w:rsidRPr="001D18A7">
        <w:rPr>
          <w:rFonts w:ascii="Times New Roman" w:hAnsi="Times New Roman"/>
          <w:i/>
        </w:rPr>
        <w:t>Coltivare la vita di fede</w:t>
      </w:r>
      <w:r w:rsidRPr="001D18A7">
        <w:rPr>
          <w:rFonts w:ascii="Times New Roman" w:hAnsi="Times New Roman"/>
        </w:rPr>
        <w:t xml:space="preserve"> </w:t>
      </w:r>
    </w:p>
    <w:p w:rsidR="00F96D48" w:rsidRPr="001D18A7" w:rsidRDefault="00F96D48" w:rsidP="001D18A7">
      <w:pPr>
        <w:pStyle w:val="Paragrafoelenco"/>
        <w:spacing w:after="0" w:line="240" w:lineRule="auto"/>
        <w:jc w:val="both"/>
        <w:rPr>
          <w:rFonts w:ascii="Times New Roman" w:hAnsi="Times New Roman"/>
        </w:rPr>
      </w:pPr>
      <w:r w:rsidRPr="001D18A7">
        <w:rPr>
          <w:rFonts w:ascii="Times New Roman" w:hAnsi="Times New Roman"/>
        </w:rPr>
        <w:t xml:space="preserve">Una fede nuda, alimentata dalla preghiera e dai sacramenti, che ci consenta di vivere in profondità e pienezza il rapporto col Signore, sapendo discernere ciò che è buono, giusto, necessario per la nostra vita, liberandoci dall’affannosa ricerca di ciò che non lo è. Una fede capace di accogliere la radicalità del Vangelo, assumendolo come criterio fondativo dell’esistenza: quest’opzione fondamentale ci porta a decidere per Dio e per i fratelli, senza limiti e riserve, senza sconti, perché in ogni persona scopriamo il volto di Dio. </w:t>
      </w:r>
    </w:p>
    <w:p w:rsidR="00F96D48" w:rsidRDefault="00F96D48" w:rsidP="001D18A7">
      <w:pPr>
        <w:spacing w:after="0" w:line="240" w:lineRule="auto"/>
        <w:jc w:val="both"/>
        <w:rPr>
          <w:rFonts w:ascii="Times New Roman" w:hAnsi="Times New Roman"/>
        </w:rPr>
      </w:pPr>
    </w:p>
    <w:p w:rsidR="00F96D48" w:rsidRPr="001D18A7" w:rsidRDefault="00F96D48" w:rsidP="001D18A7">
      <w:pPr>
        <w:pStyle w:val="Paragrafoelenco"/>
        <w:numPr>
          <w:ilvl w:val="0"/>
          <w:numId w:val="11"/>
        </w:numPr>
        <w:spacing w:after="0" w:line="240" w:lineRule="auto"/>
        <w:jc w:val="both"/>
        <w:rPr>
          <w:rFonts w:ascii="Times New Roman" w:hAnsi="Times New Roman"/>
        </w:rPr>
      </w:pPr>
      <w:r w:rsidRPr="001D18A7">
        <w:rPr>
          <w:rFonts w:ascii="Times New Roman" w:hAnsi="Times New Roman"/>
          <w:i/>
        </w:rPr>
        <w:t xml:space="preserve">Puntare alla formazione di una coscienza cristiana adulta e responsabile </w:t>
      </w:r>
      <w:r w:rsidRPr="001D18A7">
        <w:rPr>
          <w:rFonts w:ascii="Times New Roman" w:hAnsi="Times New Roman"/>
        </w:rPr>
        <w:t>perché, nell’ascolto e nel discernimento dell’essenziale, ci si possa liberare  dalle  certezze acquisite  per abitudine  e tradizione religiosa e ci si metta da discepoli alla sequela di Cristo. “</w:t>
      </w:r>
      <w:r w:rsidRPr="00841E7B">
        <w:rPr>
          <w:rFonts w:ascii="Times New Roman" w:hAnsi="Times New Roman"/>
          <w:i/>
        </w:rPr>
        <w:t>Discepoli che sappiano vedere, giudicare  e agire. Discepoli missionari che sanno vedere, senza miopie ereditarie; che esaminano la realtà secondo gli occhi e il cuore di Gesù, e da lì giudicano. E che rischiano, che agiscono, che si impegnano</w:t>
      </w:r>
      <w:r w:rsidRPr="001D18A7">
        <w:rPr>
          <w:rFonts w:ascii="Times New Roman" w:hAnsi="Times New Roman"/>
        </w:rPr>
        <w:t>”.</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p>
    <w:p w:rsidR="00F96D48" w:rsidRDefault="00F96D48" w:rsidP="00057273">
      <w:pPr>
        <w:spacing w:after="0" w:line="240" w:lineRule="auto"/>
        <w:jc w:val="both"/>
        <w:rPr>
          <w:rFonts w:ascii="Times New Roman" w:hAnsi="Times New Roman"/>
        </w:rPr>
      </w:pPr>
    </w:p>
    <w:p w:rsidR="00F96D48" w:rsidRDefault="00F96D48" w:rsidP="00057273">
      <w:pPr>
        <w:spacing w:after="0" w:line="240" w:lineRule="auto"/>
        <w:jc w:val="both"/>
        <w:rPr>
          <w:rFonts w:ascii="Times New Roman" w:hAnsi="Times New Roman"/>
        </w:rPr>
      </w:pPr>
    </w:p>
    <w:p w:rsidR="00F96D48"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center"/>
        <w:rPr>
          <w:rFonts w:ascii="Times New Roman" w:hAnsi="Times New Roman"/>
          <w:b/>
        </w:rPr>
      </w:pPr>
      <w:smartTag w:uri="urn:schemas-microsoft-com:office:smarttags" w:element="PersonName">
        <w:smartTagPr>
          <w:attr w:name="ProductID" w:val="LA QUESTIONE DELL"/>
        </w:smartTagPr>
        <w:r w:rsidRPr="0053436B">
          <w:rPr>
            <w:rFonts w:ascii="Times New Roman" w:hAnsi="Times New Roman"/>
            <w:b/>
          </w:rPr>
          <w:t>LA QUESTIONE DELL</w:t>
        </w:r>
      </w:smartTag>
      <w:r w:rsidRPr="0053436B">
        <w:rPr>
          <w:rFonts w:ascii="Times New Roman" w:hAnsi="Times New Roman"/>
          <w:b/>
        </w:rPr>
        <w:t>’UOMO  E DELL’UMANO</w:t>
      </w:r>
    </w:p>
    <w:p w:rsidR="00F96D48" w:rsidRPr="0053436B" w:rsidRDefault="00F96D48" w:rsidP="00057273">
      <w:pPr>
        <w:spacing w:after="0" w:line="240" w:lineRule="auto"/>
        <w:jc w:val="center"/>
        <w:rPr>
          <w:rFonts w:ascii="Times New Roman" w:hAnsi="Times New Roman"/>
          <w:b/>
        </w:rPr>
      </w:pPr>
    </w:p>
    <w:p w:rsidR="00F96D48" w:rsidRPr="0053436B" w:rsidRDefault="00F96D48" w:rsidP="00B957DF">
      <w:pPr>
        <w:spacing w:after="0" w:line="240" w:lineRule="auto"/>
        <w:ind w:firstLine="708"/>
        <w:jc w:val="both"/>
        <w:rPr>
          <w:rFonts w:ascii="Times New Roman" w:hAnsi="Times New Roman"/>
        </w:rPr>
      </w:pPr>
      <w:r w:rsidRPr="0053436B">
        <w:rPr>
          <w:rFonts w:ascii="Times New Roman" w:hAnsi="Times New Roman"/>
        </w:rPr>
        <w:t>In quest’età dell’incertezza è necessario riscoprire il valore autentico</w:t>
      </w:r>
      <w:r>
        <w:rPr>
          <w:rFonts w:ascii="Times New Roman" w:hAnsi="Times New Roman"/>
        </w:rPr>
        <w:t>, la centralità e la dignità</w:t>
      </w:r>
      <w:r w:rsidRPr="0053436B">
        <w:rPr>
          <w:rFonts w:ascii="Times New Roman" w:hAnsi="Times New Roman"/>
        </w:rPr>
        <w:t xml:space="preserve"> della persona umana, che va considerata un fine e non un mezzo</w:t>
      </w:r>
      <w:r>
        <w:rPr>
          <w:rFonts w:ascii="Times New Roman" w:hAnsi="Times New Roman"/>
        </w:rPr>
        <w:t>.</w:t>
      </w:r>
    </w:p>
    <w:p w:rsidR="00F96D48" w:rsidRPr="0053436B" w:rsidRDefault="00F96D48" w:rsidP="00B957DF">
      <w:pPr>
        <w:spacing w:after="0" w:line="240" w:lineRule="auto"/>
        <w:ind w:firstLine="708"/>
        <w:jc w:val="both"/>
        <w:rPr>
          <w:rFonts w:ascii="Times New Roman" w:hAnsi="Times New Roman"/>
        </w:rPr>
      </w:pPr>
      <w:r w:rsidRPr="0053436B">
        <w:rPr>
          <w:rFonts w:ascii="Times New Roman" w:hAnsi="Times New Roman"/>
        </w:rPr>
        <w:t>In modo sempre più evidente si affermano scelte che rischiano di compromettere il futuro delle nuove generazioni e generano precarietà, violenza, male di vivere, inquinamento, distruzione delle risorse naturali ed energetiche, sfruttamento dell’uomo sull’uomo. Forme di nuove schiavitù, di idoli, di poteri visibili e occulti tendono ad ostacolare il cammino di libertà dell’essere umano.</w:t>
      </w:r>
    </w:p>
    <w:p w:rsidR="00F96D48"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Pr>
          <w:rFonts w:ascii="Times New Roman" w:hAnsi="Times New Roman"/>
        </w:rPr>
        <w:t>I</w:t>
      </w:r>
      <w:r w:rsidRPr="0053436B">
        <w:rPr>
          <w:rFonts w:ascii="Times New Roman" w:hAnsi="Times New Roman"/>
        </w:rPr>
        <w:t>l Mieac</w:t>
      </w:r>
      <w:r>
        <w:rPr>
          <w:rFonts w:ascii="Times New Roman" w:hAnsi="Times New Roman"/>
        </w:rPr>
        <w:t>, pertanto,</w:t>
      </w:r>
      <w:r w:rsidRPr="0053436B">
        <w:rPr>
          <w:rFonts w:ascii="Times New Roman" w:hAnsi="Times New Roman"/>
        </w:rPr>
        <w:t xml:space="preserve"> intende impegnarsi a:</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Coltivare l’umano e umanizzare l'uomo</w:t>
      </w:r>
      <w:r w:rsidRPr="0053436B">
        <w:rPr>
          <w:rFonts w:ascii="Times New Roman" w:hAnsi="Times New Roman"/>
        </w:rPr>
        <w:t xml:space="preserve">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 xml:space="preserve">Il XX secolo ci ha fatto sperimentare in quale stato di abiezione può ridursi l’uomo. L’olocausto e i campi di stermino sono il paradigma di ciò che può significare la desertificazione del cuore umano e dei valori fondativi della convivenza. Purtroppo sembra che l’uomo contemporaneo non abbia raccolto l’insegnamento della storia, tanto che ancora oggi di fronte alle situazioni di povertà, di disuguaglianza, dei gravi squilibri mondiali, delle grandi migrazioni di popoli dagli scenari di guerra, di fame e di miseria, si stende spesso un muro di indifferenza, se non rigurgiti di insofferenza, di xenofobia, di non accettazione della diversità.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In tale contesto, in cui al posto di ponti si continuano ad innalzare muri, l’impegno per l’affermazione dei diritti umani, il superamento delle diseguaglianze, la denuncia della società dello scarto e dell’indifferenza, la lotta per un'economia dal volto umano e solidale devono costituire un programma concreto di pensiero e di azione per una società inclusiva.</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Un impegno questo sostenuto e accompagnato da percorsi educativi volti a favorire la libertà della coscienza oltre le costrizioni, il giudizio critico sulle cose, la responsabilità delle decisioni e delle scelte, la relazione con se stessi e con gli altri, la creatività e il sogno, il senso dell’alterità, l’adesione ai valori di solidarietà, fraternità, uguaglianza.</w:t>
      </w:r>
    </w:p>
    <w:p w:rsidR="00F96D48" w:rsidRPr="0053436B" w:rsidRDefault="00F96D48" w:rsidP="00DD2674">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Guardare con occhi nuovi il mondo</w:t>
      </w:r>
      <w:r w:rsidRPr="0053436B">
        <w:rPr>
          <w:rFonts w:ascii="Times New Roman" w:hAnsi="Times New Roman"/>
        </w:rPr>
        <w:t xml:space="preserve">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 xml:space="preserve">Riuscire, cioè, a cogliere i fermenti di bene e di verità che hanno bisogno di essere curati perché si sviluppino e producano frutto.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 xml:space="preserve">Si tratta di cercare risposte inedite ai nuovi problemi della famiglia, di approfondire la dimensione etica e il confronto con la cultura, la ricerca scientifica e tecnologica, perché ogni progresso sia posto al servizio della vita.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 xml:space="preserve">Occorre dare slancio al cammino ecumenico, al dialogo interculturale e interreligioso come via per costruire la concordia e la pace.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 xml:space="preserve">Occorre scommettere sulla carità, esprimere con forza l’impegno per l’affermazione dei diritti umani, della dignità della persona, in tutte le stagioni della vita, della promozione dei deboli, ridisegnare il mondo e il sistema della relazioni a partire dai poveri, con i poveri. </w:t>
      </w:r>
    </w:p>
    <w:p w:rsidR="00F96D48" w:rsidRPr="0053436B" w:rsidRDefault="00F96D48" w:rsidP="00DD2674">
      <w:pPr>
        <w:spacing w:after="0" w:line="240" w:lineRule="auto"/>
        <w:jc w:val="both"/>
        <w:rPr>
          <w:rFonts w:ascii="Times New Roman" w:hAnsi="Times New Roman"/>
        </w:rPr>
      </w:pPr>
      <w:r w:rsidRPr="0053436B">
        <w:rPr>
          <w:rFonts w:ascii="Times New Roman" w:hAnsi="Times New Roman"/>
        </w:rPr>
        <w:t>Il Concilio ed il magistero di Papa Francesco devono costituire il filo rosso dei nostri itinerari educativi e devono continuare a scomodare la nostra indifferenza di fronte allo scandalo dei diritti negati, a partire da quelli fondamentali, spingerci a lavorare con impegno e responsabilità per un nuovo ordine mondiale fondato sulla giustizia, sulla pace, sulla salvaguardia del creato, sulla condivisione dei beni della terra, che Dio ha destinato all’intera famiglia umana e non solo ad alcuni privilegiati.</w:t>
      </w:r>
    </w:p>
    <w:p w:rsidR="00F96D48" w:rsidRPr="0053436B" w:rsidRDefault="00F96D48" w:rsidP="00DD2674">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Realizzare itinerari educativi che favoriscano l’opzione preferenziale per i poveri</w:t>
      </w: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In una visione autenticamente cristiana del tempo e della storia, la scelta essenziale è quella di vivere nel cuore degli avvenimenti, in modo da smascherare le situazioni di povertà e di disuguaglianza, perché ogni “struttura di peccato” sia eliminata e si pongano le basi per la costruzione di un modo più giusto e solidale.</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Diventare capaci di generare</w:t>
      </w: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Guardare il mondo con uno sguardo generativo significa educarsi ed educare al “noi”, piuttosto che “all’io”, una condizione previa questa per modificare la società dal basso, sviluppando relazioni interpersonali autentiche, in cui si sperimenta l’accoglienza, il dialogo, il dono di sé, la disponibilità all’altro visto come dono.</w:t>
      </w:r>
    </w:p>
    <w:p w:rsidR="00F96D48" w:rsidRPr="0053436B" w:rsidRDefault="00F96D48" w:rsidP="00057273">
      <w:pPr>
        <w:spacing w:after="0" w:line="240" w:lineRule="auto"/>
        <w:jc w:val="both"/>
        <w:rPr>
          <w:rFonts w:ascii="Times New Roman" w:hAnsi="Times New Roman"/>
        </w:rPr>
      </w:pPr>
    </w:p>
    <w:p w:rsidR="00F96D48" w:rsidRDefault="00F96D48" w:rsidP="001D18A7">
      <w:pPr>
        <w:spacing w:after="0" w:line="240" w:lineRule="auto"/>
        <w:rPr>
          <w:rFonts w:ascii="Times New Roman" w:hAnsi="Times New Roman"/>
          <w:b/>
        </w:rPr>
      </w:pPr>
    </w:p>
    <w:p w:rsidR="00F96D48" w:rsidRDefault="00F96D48" w:rsidP="00C57294">
      <w:pPr>
        <w:spacing w:after="0" w:line="240" w:lineRule="auto"/>
        <w:jc w:val="center"/>
        <w:rPr>
          <w:rFonts w:ascii="Times New Roman" w:hAnsi="Times New Roman"/>
          <w:b/>
        </w:rPr>
      </w:pPr>
    </w:p>
    <w:p w:rsidR="00F96D48" w:rsidRPr="0053436B" w:rsidRDefault="00F96D48" w:rsidP="00C57294">
      <w:pPr>
        <w:spacing w:after="0" w:line="240" w:lineRule="auto"/>
        <w:jc w:val="center"/>
        <w:rPr>
          <w:rFonts w:ascii="Times New Roman" w:hAnsi="Times New Roman"/>
          <w:b/>
        </w:rPr>
      </w:pPr>
      <w:r w:rsidRPr="0053436B">
        <w:rPr>
          <w:rFonts w:ascii="Times New Roman" w:hAnsi="Times New Roman"/>
          <w:b/>
        </w:rPr>
        <w:t>PERCORSI DI UMANIZZAZIONE</w:t>
      </w:r>
    </w:p>
    <w:p w:rsidR="00F96D48" w:rsidRPr="0053436B" w:rsidRDefault="00F96D48" w:rsidP="00C57294">
      <w:pPr>
        <w:spacing w:after="0" w:line="240" w:lineRule="auto"/>
        <w:jc w:val="center"/>
        <w:rPr>
          <w:rFonts w:ascii="Times New Roman" w:hAnsi="Times New Roman"/>
          <w:b/>
        </w:rPr>
      </w:pPr>
    </w:p>
    <w:p w:rsidR="00F96D48" w:rsidRPr="0053436B" w:rsidRDefault="00F96D48" w:rsidP="00C57294">
      <w:pPr>
        <w:spacing w:after="0" w:line="240" w:lineRule="auto"/>
        <w:ind w:firstLine="708"/>
        <w:jc w:val="both"/>
        <w:rPr>
          <w:rFonts w:ascii="Times New Roman" w:hAnsi="Times New Roman"/>
        </w:rPr>
      </w:pPr>
      <w:r w:rsidRPr="0053436B">
        <w:rPr>
          <w:rFonts w:ascii="Times New Roman" w:hAnsi="Times New Roman"/>
        </w:rPr>
        <w:t xml:space="preserve">L’intelligenza del presente deve poterci suggerire percorsi educativi finalizzati a comprendere che il Dio di Gesù Cristo interpella ciascuno a testimoniarlo nella vita di ogni giorno e a ricostruire il senso dell’umano secondo il progetto amorevole di Dio, che, incarnandosi, ha indicato la strada per essere insieme fratelli in un modo riconciliato. </w:t>
      </w:r>
    </w:p>
    <w:p w:rsidR="00F96D48" w:rsidRPr="0053436B" w:rsidRDefault="00F96D48" w:rsidP="00C57294">
      <w:pPr>
        <w:spacing w:after="0" w:line="240" w:lineRule="auto"/>
        <w:ind w:firstLine="708"/>
        <w:jc w:val="both"/>
        <w:rPr>
          <w:rFonts w:ascii="Times New Roman" w:hAnsi="Times New Roman"/>
        </w:rPr>
      </w:pPr>
      <w:r w:rsidRPr="0053436B">
        <w:rPr>
          <w:rFonts w:ascii="Times New Roman" w:hAnsi="Times New Roman"/>
        </w:rPr>
        <w:t>Alla luce di questo orizzonte, delineato dall’insegnamento profetico - in parole e gesti - da Papa Francesco, è necessario prendersi cura della formazione delle nuove generazioni, ma contemporaneamente degli adulti, spesso disorientati e rassegnati, in modo da guidare la transizione verso una comprensione piena della originalità straordinaria insita in una nuova visione di Dio e dell’uomo e la conseguente assunzione di responsabilità verso gli altri, nostri compagni di viaggio, orientando tutte le energie verso la realizzazione del bene comune.</w:t>
      </w:r>
    </w:p>
    <w:p w:rsidR="00F96D48" w:rsidRPr="0053436B" w:rsidRDefault="00F96D48" w:rsidP="00C57294">
      <w:pPr>
        <w:spacing w:after="0" w:line="240" w:lineRule="auto"/>
        <w:ind w:firstLine="708"/>
        <w:jc w:val="both"/>
        <w:rPr>
          <w:rFonts w:ascii="Times New Roman" w:hAnsi="Times New Roman"/>
        </w:rPr>
      </w:pPr>
      <w:r w:rsidRPr="0053436B">
        <w:rPr>
          <w:rFonts w:ascii="Times New Roman" w:hAnsi="Times New Roman"/>
        </w:rPr>
        <w:t>Una questione di metodo: il mutato orizzonte culturale e i rapidi cambiamenti sul piano politico, etico, antropologico richiedono con urgenza un approccio che si lasci interpellare dal mondo che cambia. Non si tratta di una novità, ma di un’applicazione del metodo del discernimento, del vedere-giudicare-agire, che il Concilio Vaticano II ha individuato come strumento strategico e necessario già nella “Gaudium et Spes”.</w:t>
      </w:r>
    </w:p>
    <w:p w:rsidR="00F96D48" w:rsidRPr="0053436B" w:rsidRDefault="00F96D48" w:rsidP="00C57294">
      <w:pPr>
        <w:spacing w:after="0" w:line="240" w:lineRule="auto"/>
        <w:ind w:firstLine="708"/>
        <w:jc w:val="both"/>
        <w:rPr>
          <w:rFonts w:ascii="Times New Roman" w:hAnsi="Times New Roman"/>
        </w:rPr>
      </w:pPr>
      <w:r w:rsidRPr="0053436B">
        <w:rPr>
          <w:rFonts w:ascii="Times New Roman" w:hAnsi="Times New Roman"/>
        </w:rPr>
        <w:t xml:space="preserve">Il Mieac, per la sua peculiare missione, è convinto che ancorare al “qui” ed “ora” l’impegno di consapevolezza sia premessa imprescindibile e unica garanzia di futuro. </w:t>
      </w:r>
    </w:p>
    <w:p w:rsidR="00F96D48" w:rsidRPr="0053436B" w:rsidRDefault="00F96D48" w:rsidP="0053436B">
      <w:pPr>
        <w:spacing w:after="0" w:line="240" w:lineRule="auto"/>
        <w:ind w:firstLine="708"/>
        <w:jc w:val="both"/>
        <w:rPr>
          <w:rFonts w:ascii="Times New Roman" w:hAnsi="Times New Roman"/>
        </w:rPr>
      </w:pPr>
      <w:r w:rsidRPr="0053436B">
        <w:rPr>
          <w:rFonts w:ascii="Times New Roman" w:hAnsi="Times New Roman"/>
        </w:rPr>
        <w:t>Per questo ritiene fondamentale individuare momenti e luoghi di riflessione, analisi, confronto e verifica, in cui si faccia la fatica di una pratica concreta di discernimento e di lettura della realtà, per attivare una progettualità non disancorata, ma capace di collegare pensiero e azione per un cambiamento dei criteri di giudizio, degli stili di vita, in modo da generare un nuovo modello ecclesiale e sociale, fondato sulla comunione, la corresponsabilità, la fraternità, la giustizia, l’eguaglianza, la pace.</w:t>
      </w:r>
    </w:p>
    <w:p w:rsidR="00F96D48" w:rsidRPr="0053436B" w:rsidRDefault="00F96D48" w:rsidP="00C57294">
      <w:pPr>
        <w:spacing w:after="0" w:line="240" w:lineRule="auto"/>
        <w:ind w:firstLine="708"/>
        <w:jc w:val="both"/>
        <w:rPr>
          <w:rFonts w:ascii="Times New Roman" w:hAnsi="Times New Roman"/>
        </w:rPr>
      </w:pPr>
    </w:p>
    <w:p w:rsidR="00F96D48" w:rsidRPr="0053436B" w:rsidRDefault="00F96D48" w:rsidP="00047411">
      <w:pPr>
        <w:spacing w:after="0" w:line="240" w:lineRule="auto"/>
        <w:ind w:firstLine="708"/>
        <w:jc w:val="both"/>
        <w:rPr>
          <w:rFonts w:ascii="Times New Roman" w:hAnsi="Times New Roman"/>
        </w:rPr>
      </w:pPr>
      <w:r w:rsidRPr="0053436B">
        <w:rPr>
          <w:rFonts w:ascii="Times New Roman" w:hAnsi="Times New Roman"/>
        </w:rPr>
        <w:t>Le questioni concrete oggi in campo si possono ricondurre ad alcune in particolare, che devono rappresentare una costante della scelta educativa del MIEAC:</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La </w:t>
      </w:r>
      <w:r w:rsidRPr="0053436B">
        <w:rPr>
          <w:rFonts w:ascii="Times New Roman" w:hAnsi="Times New Roman"/>
          <w:i/>
        </w:rPr>
        <w:t>formazione degli adulti educatori</w:t>
      </w:r>
      <w:r w:rsidRPr="0053436B">
        <w:rPr>
          <w:rFonts w:ascii="Times New Roman" w:hAnsi="Times New Roman"/>
        </w:rPr>
        <w:t xml:space="preserve"> richiede un maggiore investimento e nuove modalità. Ad essi occorre fornire strumenti adeguati per leggere laicamente la realtà, promuovere un atteggiamento positivo di corresponsabilità, favorire la possibilità di vivere esperienze “educative” significative “sul campo”, in particolare in alcune frontiere della carità e del servizio agli altri, soprattutto individuando le situazioni di maggiore disagio esistenziale (le “periferie” di Papa Francesco). </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La dimensione missionaria</w:t>
      </w:r>
      <w:r w:rsidRPr="0053436B">
        <w:rPr>
          <w:rFonts w:ascii="Times New Roman" w:hAnsi="Times New Roman"/>
        </w:rPr>
        <w:t>, passaggio obbligato per il Mieac, è non essere centrato su se stesso e chiuso nei gruppi di autocomprensione a livello intraecclesiale, ma aperto alla realtà in continuo movimento; è prendersi cura - come il buon Samaritano e secondo lo specifico dell’azione educativa - delle ferite, della fatica delle persone, dei loro problemi, nella ricerca del volto dell’altro come presenza del Vivente lungo le strade degli uomini.</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La dimensione dell’accoglienza</w:t>
      </w:r>
      <w:r w:rsidRPr="0053436B">
        <w:rPr>
          <w:rFonts w:ascii="Times New Roman" w:hAnsi="Times New Roman"/>
        </w:rPr>
        <w:t>, dell’incontro con l’altro, il passaggio dall’uni-verso al pluri-verso implica l’accettazione della diversità come valore, tenendo conto della varietà delle presenze culturali oggi diffuse, non come fatto straordinario, ma come esperienza ordinaria. La compresenza variegata di ispirazioni religiose, orientamenti culturali, modi di vita devono spingerci ad esperienze educative che favoriscano il passaggio dalla paura all’incontro con l’altro, nostro fratello, fatto ad immagine di Dio, padre di tutti, in modo da percepirci come unica grande famiglia umana.</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w:t>
      </w:r>
      <w:r w:rsidRPr="0053436B">
        <w:rPr>
          <w:rFonts w:ascii="Times New Roman" w:hAnsi="Times New Roman"/>
          <w:i/>
        </w:rPr>
        <w:t>Il dialogo con le culture</w:t>
      </w:r>
      <w:r w:rsidRPr="0053436B">
        <w:rPr>
          <w:rFonts w:ascii="Times New Roman" w:hAnsi="Times New Roman"/>
        </w:rPr>
        <w:t>: è essenziale promuovere una maggiore vitalità e un dinamismo progettuale nelle comunità ecclesiali e nel Paese, perché il Vangelo possa mettersi in dialogo vivo con le culture del nostro tempo, trovando vie inedite di impegno e di collaborazione per la promozione dei valori umani e dei diritti di ogni persona, del primato della vita, delle esigenze del bene comune, della scelta educativa come emergenza fondamentale per riannodare il dialogo con le nuove generazioni, senza dimenticare la necessità di dare alla democrazia un supplemento d’anima e allo sviluppo un orientamento diverso, a partire dagli ultimi.</w:t>
      </w:r>
    </w:p>
    <w:p w:rsidR="00F96D48" w:rsidRPr="0053436B" w:rsidRDefault="00F96D48" w:rsidP="00057273">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lastRenderedPageBreak/>
        <w:t xml:space="preserve">- </w:t>
      </w:r>
      <w:r w:rsidRPr="0053436B">
        <w:rPr>
          <w:rFonts w:ascii="Times New Roman" w:hAnsi="Times New Roman"/>
          <w:i/>
        </w:rPr>
        <w:t>Meno preoccupazione organizzativa e più servizio ai poveri</w:t>
      </w:r>
      <w:r w:rsidRPr="0053436B">
        <w:rPr>
          <w:rFonts w:ascii="Times New Roman" w:hAnsi="Times New Roman"/>
        </w:rPr>
        <w:t xml:space="preserve"> e agli ultimi. In questa direzione occorre sviluppare percorsi significativi di accoglienza, invitando le famiglie all’ospitalità, alla condivisione. Occorrono gesti concreti che abbiano la forza della testimonianza, per rispondere all’invito pressante del Papa.</w:t>
      </w:r>
    </w:p>
    <w:p w:rsidR="00F96D48" w:rsidRPr="0053436B" w:rsidRDefault="00F96D48" w:rsidP="00057273">
      <w:pPr>
        <w:spacing w:after="0" w:line="240" w:lineRule="auto"/>
        <w:jc w:val="both"/>
        <w:rPr>
          <w:rFonts w:ascii="Times New Roman" w:hAnsi="Times New Roman"/>
        </w:rPr>
      </w:pPr>
    </w:p>
    <w:p w:rsidR="00F96D48" w:rsidRPr="0053436B" w:rsidRDefault="00F96D48" w:rsidP="008E6F9B">
      <w:pPr>
        <w:spacing w:after="0" w:line="240" w:lineRule="auto"/>
        <w:jc w:val="both"/>
        <w:rPr>
          <w:rFonts w:ascii="Times New Roman" w:hAnsi="Times New Roman"/>
        </w:rPr>
      </w:pPr>
      <w:r w:rsidRPr="0053436B">
        <w:rPr>
          <w:rFonts w:ascii="Times New Roman" w:hAnsi="Times New Roman"/>
        </w:rPr>
        <w:t xml:space="preserve">- Assumere, come educatori, lo stile dell’incarnazione per una laicità vissuta dentro la trama ordinaria della vita vuol dire </w:t>
      </w:r>
      <w:r w:rsidRPr="0053436B">
        <w:rPr>
          <w:rFonts w:ascii="Times New Roman" w:hAnsi="Times New Roman"/>
          <w:i/>
        </w:rPr>
        <w:t>sviluppare una forte coscienza di cittadinanza attiva</w:t>
      </w:r>
      <w:r w:rsidRPr="0053436B">
        <w:rPr>
          <w:rFonts w:ascii="Times New Roman" w:hAnsi="Times New Roman"/>
        </w:rPr>
        <w:t>; impegnarsi sul fronte educativo e socio-culturale per costruire reti di solidarietà con quanti si impegnano a promuovere la vita, il bene comune, la giustizia, la pace, la solidarietà, la salvaguardia del creato, i diritti umani e un nuovo modello di sviluppo, a partire dai poveri.</w:t>
      </w:r>
    </w:p>
    <w:p w:rsidR="00F96D48" w:rsidRPr="0053436B" w:rsidRDefault="00F96D48" w:rsidP="008E6F9B">
      <w:pPr>
        <w:spacing w:after="0" w:line="240" w:lineRule="auto"/>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 moltiplicare i luoghi “educativi” in cui </w:t>
      </w:r>
      <w:r w:rsidRPr="0053436B">
        <w:rPr>
          <w:rFonts w:ascii="Times New Roman" w:hAnsi="Times New Roman"/>
          <w:i/>
        </w:rPr>
        <w:t>esercitare il discernimento in relazione al</w:t>
      </w:r>
      <w:r w:rsidRPr="0053436B">
        <w:rPr>
          <w:rFonts w:ascii="Times New Roman" w:hAnsi="Times New Roman"/>
        </w:rPr>
        <w:t xml:space="preserve"> complesso </w:t>
      </w:r>
      <w:r w:rsidRPr="0053436B">
        <w:rPr>
          <w:rFonts w:ascii="Times New Roman" w:hAnsi="Times New Roman"/>
          <w:i/>
        </w:rPr>
        <w:t>rapporto tra fede e impegno politico</w:t>
      </w:r>
      <w:r w:rsidRPr="0053436B">
        <w:rPr>
          <w:rFonts w:ascii="Times New Roman" w:hAnsi="Times New Roman"/>
        </w:rPr>
        <w:t xml:space="preserve">: ogni cristiano, operando una legittima mediazione tra opzioni diverse, è chiamato ad assumere decisioni, in piena autonomia, ma secondo una precisa ispirazione evangelica “per cercare di realizzare insieme il bene della città, della nazione, dell’umanità” (OA, 46). </w:t>
      </w: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 xml:space="preserve">In questa direzione, la dottrina sociale della Chiesa -fortemente rilanciata dal Concilio - può costituire una bussola per un impegno volto ad eliminare dalle fondamenta quelle “strutture di peccato” che impediscono la piena realizzazione di ogni persona e trovare strade nuove ed efficaci perché il processo inevitabile, complesso e ambivalente, dell’interdipendenza planetaria sviluppi le potenzialità positive. </w:t>
      </w:r>
    </w:p>
    <w:p w:rsidR="00F96D48" w:rsidRPr="0053436B" w:rsidRDefault="00F96D48" w:rsidP="00057273">
      <w:pPr>
        <w:spacing w:after="0" w:line="240" w:lineRule="auto"/>
        <w:jc w:val="both"/>
        <w:rPr>
          <w:rFonts w:ascii="Times New Roman" w:hAnsi="Times New Roman"/>
        </w:rPr>
      </w:pPr>
    </w:p>
    <w:p w:rsidR="00F96D48" w:rsidRPr="0053436B" w:rsidRDefault="00F96D48" w:rsidP="002F48B0">
      <w:pPr>
        <w:spacing w:after="0" w:line="240" w:lineRule="auto"/>
        <w:jc w:val="center"/>
        <w:rPr>
          <w:rFonts w:ascii="Times New Roman" w:hAnsi="Times New Roman"/>
        </w:rPr>
      </w:pPr>
      <w:r w:rsidRPr="0053436B">
        <w:rPr>
          <w:rFonts w:ascii="Times New Roman" w:hAnsi="Times New Roman"/>
        </w:rPr>
        <w:t>***</w:t>
      </w:r>
    </w:p>
    <w:p w:rsidR="00F96D48" w:rsidRPr="0053436B" w:rsidRDefault="00F96D48" w:rsidP="00057273">
      <w:pPr>
        <w:spacing w:after="0" w:line="240" w:lineRule="auto"/>
        <w:jc w:val="both"/>
        <w:rPr>
          <w:rFonts w:ascii="Times New Roman" w:hAnsi="Times New Roman"/>
        </w:rPr>
      </w:pPr>
    </w:p>
    <w:p w:rsidR="00F96D48" w:rsidRPr="0053436B" w:rsidRDefault="00F96D48" w:rsidP="000663E6">
      <w:pPr>
        <w:spacing w:after="0" w:line="240" w:lineRule="auto"/>
        <w:ind w:firstLine="708"/>
        <w:jc w:val="both"/>
        <w:rPr>
          <w:rFonts w:ascii="Times New Roman" w:hAnsi="Times New Roman"/>
        </w:rPr>
      </w:pPr>
      <w:r w:rsidRPr="0053436B">
        <w:rPr>
          <w:rFonts w:ascii="Times New Roman" w:hAnsi="Times New Roman"/>
        </w:rPr>
        <w:t xml:space="preserve">Sentiamo forte il compito di lavorare perché cresca una coscienza cristiana consapevole, progettando e sperimentando percorsi educativi che abilitino le persone a vivere l’impegno cristiano nella storia, con il vivo desiderio di rinnovare il mondo. Occorre far maturare una fede adulta che, dando senso alle scelte quotidiane, sappia testimoniare la presenza del Risorto lungo le strade del mondo. </w:t>
      </w:r>
    </w:p>
    <w:p w:rsidR="00F96D48" w:rsidRPr="0053436B" w:rsidRDefault="00F96D48" w:rsidP="000663E6">
      <w:pPr>
        <w:spacing w:after="0" w:line="240" w:lineRule="auto"/>
        <w:ind w:firstLine="708"/>
        <w:jc w:val="both"/>
        <w:rPr>
          <w:rFonts w:ascii="Times New Roman" w:hAnsi="Times New Roman"/>
        </w:rPr>
      </w:pPr>
      <w:r w:rsidRPr="0053436B">
        <w:rPr>
          <w:rFonts w:ascii="Times New Roman" w:hAnsi="Times New Roman"/>
        </w:rPr>
        <w:t>Papa Francesco ci esorta continuamente ad uscire verso le periferie delle nostre città e del mondo, a decentrarci dai noi stessi per vedere i bisogni degli altri, a non rimanere intrappolati nell’indifferenza, assumendoci la responsabilità dell’unica vera rivoluzione: quella dell’amore. Ci ricorda che ogni buon pastore, come ogni cristiano, deve condividere le fragilità e le sofferenze della gente con la quale vive a contatto, deve farsi carico del peso delle ingiustizie che rendono possibile lo scandalo della fame, delle guerre, delle migrazioni di popoli, della distruzione del pianeta.</w:t>
      </w:r>
    </w:p>
    <w:p w:rsidR="00F96D48" w:rsidRPr="0053436B" w:rsidRDefault="00F96D48" w:rsidP="007C5FE3">
      <w:pPr>
        <w:spacing w:after="0" w:line="240" w:lineRule="auto"/>
        <w:ind w:firstLine="708"/>
        <w:jc w:val="both"/>
        <w:rPr>
          <w:rFonts w:ascii="Times New Roman" w:hAnsi="Times New Roman"/>
        </w:rPr>
      </w:pPr>
      <w:r w:rsidRPr="0053436B">
        <w:rPr>
          <w:rFonts w:ascii="Times New Roman" w:hAnsi="Times New Roman"/>
        </w:rPr>
        <w:t xml:space="preserve">Una fede ripiegata su se stessa, che non riesce a farsi interrogare dalla vita e a dare un orizzonte di senso, è poco significativa; così come una fede che non sa animare un impegno storico diventa irrilevante. </w:t>
      </w:r>
    </w:p>
    <w:p w:rsidR="00F96D48" w:rsidRPr="0053436B" w:rsidRDefault="00F96D48" w:rsidP="007C5FE3">
      <w:pPr>
        <w:spacing w:after="0" w:line="240" w:lineRule="auto"/>
        <w:ind w:firstLine="708"/>
        <w:jc w:val="both"/>
        <w:rPr>
          <w:rFonts w:ascii="Times New Roman" w:hAnsi="Times New Roman"/>
        </w:rPr>
      </w:pPr>
      <w:r w:rsidRPr="0053436B">
        <w:rPr>
          <w:rFonts w:ascii="Times New Roman" w:hAnsi="Times New Roman"/>
        </w:rPr>
        <w:t>E’ la storia il luogo in cui Dio chiama a verificare l'autenticità della nostra risposta alla chiamata.</w:t>
      </w:r>
    </w:p>
    <w:p w:rsidR="00F96D48" w:rsidRPr="0053436B" w:rsidRDefault="00F96D48" w:rsidP="007C5FE3">
      <w:pPr>
        <w:spacing w:after="0" w:line="240" w:lineRule="auto"/>
        <w:ind w:firstLine="708"/>
        <w:jc w:val="both"/>
        <w:rPr>
          <w:rFonts w:ascii="Times New Roman" w:hAnsi="Times New Roman"/>
        </w:rPr>
      </w:pPr>
      <w:r w:rsidRPr="0053436B">
        <w:rPr>
          <w:rFonts w:ascii="Times New Roman" w:hAnsi="Times New Roman"/>
        </w:rPr>
        <w:t>É tempo di rimetterci in cammino!</w:t>
      </w:r>
    </w:p>
    <w:p w:rsidR="00F96D48" w:rsidRPr="0053436B" w:rsidRDefault="00F96D48" w:rsidP="007C5FE3">
      <w:pPr>
        <w:spacing w:after="0" w:line="240" w:lineRule="auto"/>
        <w:ind w:firstLine="708"/>
        <w:jc w:val="both"/>
        <w:rPr>
          <w:rFonts w:ascii="Times New Roman" w:hAnsi="Times New Roman"/>
        </w:rPr>
      </w:pPr>
    </w:p>
    <w:p w:rsidR="00F96D48" w:rsidRPr="0053436B" w:rsidRDefault="00F96D48" w:rsidP="007C5FE3">
      <w:pPr>
        <w:spacing w:after="0" w:line="240" w:lineRule="auto"/>
        <w:ind w:firstLine="708"/>
        <w:jc w:val="both"/>
        <w:rPr>
          <w:rFonts w:ascii="Times New Roman" w:hAnsi="Times New Roman"/>
        </w:rPr>
      </w:pPr>
    </w:p>
    <w:p w:rsidR="00F96D48" w:rsidRPr="0053436B" w:rsidRDefault="00F96D48" w:rsidP="007C5FE3">
      <w:pPr>
        <w:spacing w:after="0" w:line="240" w:lineRule="auto"/>
        <w:ind w:firstLine="708"/>
        <w:jc w:val="both"/>
        <w:rPr>
          <w:rFonts w:ascii="Times New Roman" w:hAnsi="Times New Roman"/>
        </w:rPr>
      </w:pPr>
    </w:p>
    <w:p w:rsidR="00F96D48" w:rsidRPr="0053436B" w:rsidRDefault="00F96D48" w:rsidP="00057273">
      <w:pPr>
        <w:spacing w:after="0" w:line="240" w:lineRule="auto"/>
        <w:jc w:val="both"/>
        <w:rPr>
          <w:rFonts w:ascii="Times New Roman" w:hAnsi="Times New Roman"/>
        </w:rPr>
      </w:pPr>
      <w:r w:rsidRPr="0053436B">
        <w:rPr>
          <w:rFonts w:ascii="Times New Roman" w:hAnsi="Times New Roman"/>
        </w:rPr>
        <w:t>Nell’affidare questo Documento Assembleare ai nostri soci e simpatizzanti, chiediamo l’aiuto di Maria perché ci aiuti a realizzare tutti i desideri di bene nella vita di ogni giorno ed ad essere educatori appassionati e credibili, capaci di comunicare a tutti ragioni di vita e di speranza.</w:t>
      </w:r>
    </w:p>
    <w:p w:rsidR="00F96D48" w:rsidRPr="0053436B" w:rsidRDefault="00F96D48" w:rsidP="00057273">
      <w:pPr>
        <w:spacing w:after="0" w:line="240" w:lineRule="auto"/>
        <w:jc w:val="both"/>
        <w:rPr>
          <w:rFonts w:ascii="Times New Roman" w:hAnsi="Times New Roman"/>
        </w:rPr>
      </w:pPr>
    </w:p>
    <w:sectPr w:rsidR="00F96D48" w:rsidRPr="0053436B" w:rsidSect="004D67CD">
      <w:footerReference w:type="default" r:id="rId9"/>
      <w:pgSz w:w="11906" w:h="16838" w:code="9"/>
      <w:pgMar w:top="851" w:right="164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310" w:rsidRDefault="00CF4310" w:rsidP="00AF7A5A">
      <w:pPr>
        <w:spacing w:after="0" w:line="240" w:lineRule="auto"/>
      </w:pPr>
      <w:r>
        <w:separator/>
      </w:r>
    </w:p>
  </w:endnote>
  <w:endnote w:type="continuationSeparator" w:id="0">
    <w:p w:rsidR="00CF4310" w:rsidRDefault="00CF4310" w:rsidP="00AF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48" w:rsidRDefault="00CF4310">
    <w:pPr>
      <w:pStyle w:val="Pidipagina"/>
      <w:jc w:val="center"/>
    </w:pPr>
    <w:r>
      <w:fldChar w:fldCharType="begin"/>
    </w:r>
    <w:r>
      <w:instrText xml:space="preserve"> PAGE   \* MERGEFORMAT </w:instrText>
    </w:r>
    <w:r>
      <w:fldChar w:fldCharType="separate"/>
    </w:r>
    <w:r w:rsidR="00754170">
      <w:rPr>
        <w:noProof/>
      </w:rPr>
      <w:t>5</w:t>
    </w:r>
    <w:r>
      <w:rPr>
        <w:noProof/>
      </w:rPr>
      <w:fldChar w:fldCharType="end"/>
    </w:r>
  </w:p>
  <w:p w:rsidR="00F96D48" w:rsidRDefault="00F96D4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310" w:rsidRDefault="00CF4310" w:rsidP="00AF7A5A">
      <w:pPr>
        <w:spacing w:after="0" w:line="240" w:lineRule="auto"/>
      </w:pPr>
      <w:r>
        <w:separator/>
      </w:r>
    </w:p>
  </w:footnote>
  <w:footnote w:type="continuationSeparator" w:id="0">
    <w:p w:rsidR="00CF4310" w:rsidRDefault="00CF4310" w:rsidP="00AF7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3BA"/>
    <w:multiLevelType w:val="hybridMultilevel"/>
    <w:tmpl w:val="B5C82EC4"/>
    <w:lvl w:ilvl="0" w:tplc="13F0240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ED6307"/>
    <w:multiLevelType w:val="hybridMultilevel"/>
    <w:tmpl w:val="885A5E8A"/>
    <w:lvl w:ilvl="0" w:tplc="3F4E0894">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F3C278C"/>
    <w:multiLevelType w:val="hybridMultilevel"/>
    <w:tmpl w:val="FB36CD8E"/>
    <w:lvl w:ilvl="0" w:tplc="3DAA300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480702B"/>
    <w:multiLevelType w:val="hybridMultilevel"/>
    <w:tmpl w:val="90A6BA52"/>
    <w:lvl w:ilvl="0" w:tplc="04100001">
      <w:start w:val="1"/>
      <w:numFmt w:val="bullet"/>
      <w:lvlText w:val=""/>
      <w:lvlJc w:val="left"/>
      <w:pPr>
        <w:ind w:left="720" w:hanging="360"/>
      </w:pPr>
      <w:rPr>
        <w:rFonts w:ascii="Symbol" w:hAnsi="Symbol" w:hint="default"/>
      </w:rPr>
    </w:lvl>
    <w:lvl w:ilvl="1" w:tplc="9202D4F0">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6C91EDE"/>
    <w:multiLevelType w:val="hybridMultilevel"/>
    <w:tmpl w:val="4E22E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710657"/>
    <w:multiLevelType w:val="hybridMultilevel"/>
    <w:tmpl w:val="4DCACB84"/>
    <w:lvl w:ilvl="0" w:tplc="10CA8E3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3710095"/>
    <w:multiLevelType w:val="hybridMultilevel"/>
    <w:tmpl w:val="30F828EE"/>
    <w:lvl w:ilvl="0" w:tplc="D56C311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C5B0153"/>
    <w:multiLevelType w:val="hybridMultilevel"/>
    <w:tmpl w:val="2702F1E6"/>
    <w:lvl w:ilvl="0" w:tplc="5C6E436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FB769BC"/>
    <w:multiLevelType w:val="hybridMultilevel"/>
    <w:tmpl w:val="57E4183A"/>
    <w:lvl w:ilvl="0" w:tplc="9202D4F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2F0F77"/>
    <w:multiLevelType w:val="hybridMultilevel"/>
    <w:tmpl w:val="4E708F6A"/>
    <w:lvl w:ilvl="0" w:tplc="BAC22448">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71021A11"/>
    <w:multiLevelType w:val="hybridMultilevel"/>
    <w:tmpl w:val="53C409F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0"/>
  </w:num>
  <w:num w:numId="2">
    <w:abstractNumId w:val="4"/>
  </w:num>
  <w:num w:numId="3">
    <w:abstractNumId w:val="7"/>
  </w:num>
  <w:num w:numId="4">
    <w:abstractNumId w:val="5"/>
  </w:num>
  <w:num w:numId="5">
    <w:abstractNumId w:val="0"/>
  </w:num>
  <w:num w:numId="6">
    <w:abstractNumId w:val="2"/>
  </w:num>
  <w:num w:numId="7">
    <w:abstractNumId w:val="1"/>
  </w:num>
  <w:num w:numId="8">
    <w:abstractNumId w:val="9"/>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FB0"/>
    <w:rsid w:val="00011560"/>
    <w:rsid w:val="00034518"/>
    <w:rsid w:val="00034BAA"/>
    <w:rsid w:val="00037F85"/>
    <w:rsid w:val="00047411"/>
    <w:rsid w:val="00057273"/>
    <w:rsid w:val="000663E6"/>
    <w:rsid w:val="00081FB8"/>
    <w:rsid w:val="00094F75"/>
    <w:rsid w:val="00095604"/>
    <w:rsid w:val="000E0AC0"/>
    <w:rsid w:val="000F4B30"/>
    <w:rsid w:val="0011632C"/>
    <w:rsid w:val="00145A1E"/>
    <w:rsid w:val="00145FA0"/>
    <w:rsid w:val="00153183"/>
    <w:rsid w:val="001741AB"/>
    <w:rsid w:val="0018144A"/>
    <w:rsid w:val="00185565"/>
    <w:rsid w:val="001B5F8A"/>
    <w:rsid w:val="001D1050"/>
    <w:rsid w:val="001D18A7"/>
    <w:rsid w:val="001D6DFA"/>
    <w:rsid w:val="002251E2"/>
    <w:rsid w:val="002304C4"/>
    <w:rsid w:val="00243A8F"/>
    <w:rsid w:val="00246D32"/>
    <w:rsid w:val="00280576"/>
    <w:rsid w:val="0028280D"/>
    <w:rsid w:val="002858B6"/>
    <w:rsid w:val="002A272E"/>
    <w:rsid w:val="002A27EA"/>
    <w:rsid w:val="002B433D"/>
    <w:rsid w:val="002E3807"/>
    <w:rsid w:val="002F48B0"/>
    <w:rsid w:val="002F75CD"/>
    <w:rsid w:val="00300B23"/>
    <w:rsid w:val="003078B9"/>
    <w:rsid w:val="0032483F"/>
    <w:rsid w:val="003301D5"/>
    <w:rsid w:val="0037764D"/>
    <w:rsid w:val="003A2258"/>
    <w:rsid w:val="003A477C"/>
    <w:rsid w:val="003B0978"/>
    <w:rsid w:val="003B2B9E"/>
    <w:rsid w:val="003D123B"/>
    <w:rsid w:val="003D4897"/>
    <w:rsid w:val="003F560C"/>
    <w:rsid w:val="00412D97"/>
    <w:rsid w:val="00420D9F"/>
    <w:rsid w:val="00443A97"/>
    <w:rsid w:val="00486BDA"/>
    <w:rsid w:val="004A155E"/>
    <w:rsid w:val="004D67CD"/>
    <w:rsid w:val="004F1DBA"/>
    <w:rsid w:val="00524078"/>
    <w:rsid w:val="005305FB"/>
    <w:rsid w:val="00532142"/>
    <w:rsid w:val="0053265B"/>
    <w:rsid w:val="0053436B"/>
    <w:rsid w:val="00537653"/>
    <w:rsid w:val="00552DD6"/>
    <w:rsid w:val="00571754"/>
    <w:rsid w:val="00575A74"/>
    <w:rsid w:val="00580AFA"/>
    <w:rsid w:val="00590193"/>
    <w:rsid w:val="005E357B"/>
    <w:rsid w:val="005F0CAD"/>
    <w:rsid w:val="00603562"/>
    <w:rsid w:val="006278C9"/>
    <w:rsid w:val="00681859"/>
    <w:rsid w:val="006D6302"/>
    <w:rsid w:val="007039B0"/>
    <w:rsid w:val="007149EF"/>
    <w:rsid w:val="007458CF"/>
    <w:rsid w:val="00754170"/>
    <w:rsid w:val="007924B6"/>
    <w:rsid w:val="007C5FE3"/>
    <w:rsid w:val="008061CA"/>
    <w:rsid w:val="00815EDE"/>
    <w:rsid w:val="0081623A"/>
    <w:rsid w:val="00831CB4"/>
    <w:rsid w:val="00841E7B"/>
    <w:rsid w:val="00854242"/>
    <w:rsid w:val="00867255"/>
    <w:rsid w:val="008C1F70"/>
    <w:rsid w:val="008E007F"/>
    <w:rsid w:val="008E6F9B"/>
    <w:rsid w:val="0093422E"/>
    <w:rsid w:val="009352EA"/>
    <w:rsid w:val="009470CE"/>
    <w:rsid w:val="009A2616"/>
    <w:rsid w:val="009A5356"/>
    <w:rsid w:val="009B5D33"/>
    <w:rsid w:val="009D044D"/>
    <w:rsid w:val="009E1359"/>
    <w:rsid w:val="009F05BE"/>
    <w:rsid w:val="009F1FB0"/>
    <w:rsid w:val="009F3077"/>
    <w:rsid w:val="00A40D85"/>
    <w:rsid w:val="00AA6A5F"/>
    <w:rsid w:val="00AA756F"/>
    <w:rsid w:val="00AF7A5A"/>
    <w:rsid w:val="00B01687"/>
    <w:rsid w:val="00B06E81"/>
    <w:rsid w:val="00B957DF"/>
    <w:rsid w:val="00BA6370"/>
    <w:rsid w:val="00BC5707"/>
    <w:rsid w:val="00C14760"/>
    <w:rsid w:val="00C57294"/>
    <w:rsid w:val="00C64E20"/>
    <w:rsid w:val="00C92E0C"/>
    <w:rsid w:val="00CA7F0D"/>
    <w:rsid w:val="00CE3421"/>
    <w:rsid w:val="00CF4310"/>
    <w:rsid w:val="00D42C03"/>
    <w:rsid w:val="00D92120"/>
    <w:rsid w:val="00DC26BF"/>
    <w:rsid w:val="00DC5B5F"/>
    <w:rsid w:val="00DC5F3F"/>
    <w:rsid w:val="00DD2674"/>
    <w:rsid w:val="00DF2D3E"/>
    <w:rsid w:val="00E33A72"/>
    <w:rsid w:val="00E640D5"/>
    <w:rsid w:val="00E8411A"/>
    <w:rsid w:val="00EC65A0"/>
    <w:rsid w:val="00EF3556"/>
    <w:rsid w:val="00F033AB"/>
    <w:rsid w:val="00F2626B"/>
    <w:rsid w:val="00F4442E"/>
    <w:rsid w:val="00F86D80"/>
    <w:rsid w:val="00F86E5B"/>
    <w:rsid w:val="00F94B66"/>
    <w:rsid w:val="00F96D48"/>
    <w:rsid w:val="00FB1A98"/>
    <w:rsid w:val="00FD4364"/>
    <w:rsid w:val="00FF2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105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F1FB0"/>
    <w:pPr>
      <w:ind w:left="720"/>
      <w:contextualSpacing/>
    </w:pPr>
  </w:style>
  <w:style w:type="paragraph" w:styleId="Testofumetto">
    <w:name w:val="Balloon Text"/>
    <w:basedOn w:val="Normale"/>
    <w:link w:val="TestofumettoCarattere"/>
    <w:uiPriority w:val="99"/>
    <w:semiHidden/>
    <w:rsid w:val="0001156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11560"/>
    <w:rPr>
      <w:rFonts w:ascii="Tahoma" w:hAnsi="Tahoma" w:cs="Tahoma"/>
      <w:sz w:val="16"/>
      <w:szCs w:val="16"/>
    </w:rPr>
  </w:style>
  <w:style w:type="paragraph" w:styleId="Intestazione">
    <w:name w:val="header"/>
    <w:basedOn w:val="Normale"/>
    <w:link w:val="IntestazioneCarattere"/>
    <w:uiPriority w:val="99"/>
    <w:rsid w:val="00AF7A5A"/>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AF7A5A"/>
    <w:rPr>
      <w:rFonts w:cs="Times New Roman"/>
    </w:rPr>
  </w:style>
  <w:style w:type="paragraph" w:styleId="Pidipagina">
    <w:name w:val="footer"/>
    <w:basedOn w:val="Normale"/>
    <w:link w:val="PidipaginaCarattere"/>
    <w:uiPriority w:val="99"/>
    <w:rsid w:val="00AF7A5A"/>
    <w:pPr>
      <w:tabs>
        <w:tab w:val="center" w:pos="4819"/>
        <w:tab w:val="right" w:pos="9638"/>
      </w:tabs>
      <w:spacing w:after="0" w:line="240" w:lineRule="auto"/>
    </w:pPr>
  </w:style>
  <w:style w:type="character" w:customStyle="1" w:styleId="PidipaginaCarattere">
    <w:name w:val="Piè di pagina Carattere"/>
    <w:link w:val="Pidipagina"/>
    <w:uiPriority w:val="99"/>
    <w:locked/>
    <w:rsid w:val="00AF7A5A"/>
    <w:rPr>
      <w:rFonts w:cs="Times New Roman"/>
    </w:rPr>
  </w:style>
  <w:style w:type="character" w:styleId="Rimandocommento">
    <w:name w:val="annotation reference"/>
    <w:uiPriority w:val="99"/>
    <w:semiHidden/>
    <w:rsid w:val="0037764D"/>
    <w:rPr>
      <w:rFonts w:cs="Times New Roman"/>
      <w:sz w:val="16"/>
      <w:szCs w:val="16"/>
    </w:rPr>
  </w:style>
  <w:style w:type="paragraph" w:styleId="Testocommento">
    <w:name w:val="annotation text"/>
    <w:basedOn w:val="Normale"/>
    <w:link w:val="TestocommentoCarattere"/>
    <w:uiPriority w:val="99"/>
    <w:semiHidden/>
    <w:rsid w:val="0037764D"/>
    <w:pPr>
      <w:spacing w:line="240" w:lineRule="auto"/>
    </w:pPr>
    <w:rPr>
      <w:sz w:val="20"/>
      <w:szCs w:val="20"/>
    </w:rPr>
  </w:style>
  <w:style w:type="character" w:customStyle="1" w:styleId="TestocommentoCarattere">
    <w:name w:val="Testo commento Carattere"/>
    <w:link w:val="Testocommento"/>
    <w:uiPriority w:val="99"/>
    <w:semiHidden/>
    <w:locked/>
    <w:rsid w:val="0037764D"/>
    <w:rPr>
      <w:rFonts w:cs="Times New Roman"/>
      <w:sz w:val="20"/>
      <w:szCs w:val="20"/>
    </w:rPr>
  </w:style>
  <w:style w:type="paragraph" w:styleId="Soggettocommento">
    <w:name w:val="annotation subject"/>
    <w:basedOn w:val="Testocommento"/>
    <w:next w:val="Testocommento"/>
    <w:link w:val="SoggettocommentoCarattere"/>
    <w:uiPriority w:val="99"/>
    <w:semiHidden/>
    <w:rsid w:val="0037764D"/>
    <w:rPr>
      <w:b/>
      <w:bCs/>
    </w:rPr>
  </w:style>
  <w:style w:type="character" w:customStyle="1" w:styleId="SoggettocommentoCarattere">
    <w:name w:val="Soggetto commento Carattere"/>
    <w:link w:val="Soggettocommento"/>
    <w:uiPriority w:val="99"/>
    <w:semiHidden/>
    <w:locked/>
    <w:rsid w:val="0037764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2867</Words>
  <Characters>16343</Characters>
  <Application>Microsoft Office Word</Application>
  <DocSecurity>0</DocSecurity>
  <Lines>136</Lines>
  <Paragraphs>38</Paragraphs>
  <ScaleCrop>false</ScaleCrop>
  <Company>Microsoft</Company>
  <LinksUpToDate>false</LinksUpToDate>
  <CharactersWithSpaces>19172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dc:creator>
  <cp:keywords/>
  <dc:description/>
  <cp:lastModifiedBy>Vincenzo</cp:lastModifiedBy>
  <cp:revision>5</cp:revision>
  <cp:lastPrinted>2017-11-30T09:53:00Z</cp:lastPrinted>
  <dcterms:created xsi:type="dcterms:W3CDTF">2017-11-29T18:54:00Z</dcterms:created>
  <dcterms:modified xsi:type="dcterms:W3CDTF">2018-10-07T14:47:00Z</dcterms:modified>
</cp:coreProperties>
</file>